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281" w:before="88" w:after="0"/>
        <w:ind w:left="0" w:right="142"/>
        <w:jc w:val="right"/>
        <w:rPr>
          <w:rFonts w:ascii="Arial Narrow" w:hAnsi="Arial Narrow"/>
        </w:rPr>
      </w:pPr>
      <w:bookmarkStart w:id="0" w:name="IIS_RAFFAELLO"/>
      <w:bookmarkStart w:id="1" w:name="Al_Dirigente_scolastico"/>
      <w:bookmarkEnd w:id="0"/>
      <w:bookmarkEnd w:id="1"/>
      <w:r>
        <w:rPr>
          <w:rFonts w:ascii="Arial Narrow" w:hAnsi="Arial Narrow"/>
        </w:rPr>
        <w:t>Al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Dirigente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  <w:spacing w:val="9"/>
        </w:rPr>
        <w:t>S</w:t>
      </w:r>
      <w:r>
        <w:rPr>
          <w:rFonts w:ascii="Arial Narrow" w:hAnsi="Arial Narrow"/>
          <w:spacing w:val="-2"/>
        </w:rPr>
        <w:t>colastico</w:t>
      </w:r>
    </w:p>
    <w:p>
      <w:pPr>
        <w:pStyle w:val="BodyText"/>
        <w:spacing w:lineRule="exact" w:line="281"/>
        <w:ind w:left="0" w:right="143"/>
        <w:jc w:val="right"/>
        <w:rPr>
          <w:rFonts w:ascii="Arial Narrow" w:hAnsi="Arial Narrow"/>
        </w:rPr>
      </w:pPr>
      <w:r>
        <w:rPr>
          <w:rFonts w:ascii="Arial Narrow" w:hAnsi="Arial Narrow"/>
        </w:rPr>
        <w:t>I.I.S.</w:t>
      </w:r>
      <w:r>
        <w:rPr>
          <w:rFonts w:ascii="Arial Narrow" w:hAnsi="Arial Narrow"/>
          <w:spacing w:val="10"/>
        </w:rPr>
        <w:t xml:space="preserve">  “</w:t>
      </w:r>
      <w:r>
        <w:rPr>
          <w:rFonts w:ascii="Arial Narrow" w:hAnsi="Arial Narrow"/>
          <w:spacing w:val="10"/>
        </w:rPr>
        <w:t>Duni-Levi” di Matera</w:t>
      </w:r>
    </w:p>
    <w:p>
      <w:pPr>
        <w:pStyle w:val="BodyText"/>
        <w:spacing w:lineRule="exact" w:line="281"/>
        <w:ind w:left="0" w:right="143"/>
        <w:jc w:val="right"/>
        <w:rPr/>
      </w:pPr>
      <w:hyperlink r:id="rId2">
        <w:r>
          <w:rPr>
            <w:rStyle w:val="Hyperlink"/>
            <w:rFonts w:ascii="Arial Narrow" w:hAnsi="Arial Narrow"/>
            <w:spacing w:val="-2"/>
          </w:rPr>
          <w:t>mtis01300l@istruzione.it</w:t>
        </w:r>
      </w:hyperlink>
      <w:hyperlink r:id="rId3">
        <w:r>
          <w:rPr>
            <w:rFonts w:ascii="Arial Narrow" w:hAnsi="Arial Narrow"/>
            <w:spacing w:val="-2"/>
          </w:rPr>
          <w:t xml:space="preserve"> – </w:t>
        </w:r>
      </w:hyperlink>
      <w:hyperlink r:id="rId5">
        <w:r>
          <w:rPr>
            <w:rStyle w:val="Hyperlink"/>
            <w:rFonts w:ascii="Arial Narrow" w:hAnsi="Arial Narrow"/>
            <w:spacing w:val="-2"/>
          </w:rPr>
          <w:t>mtis01300l@pec.istruzione.it</w:t>
        </w:r>
      </w:hyperlink>
    </w:p>
    <w:p>
      <w:pPr>
        <w:pStyle w:val="BodyText"/>
        <w:spacing w:lineRule="exact" w:line="281"/>
        <w:ind w:left="0" w:right="143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ind w:left="5" w:right="6"/>
        <w:jc w:val="center"/>
        <w:rPr>
          <w:rFonts w:ascii="Arial Narrow" w:hAnsi="Arial Narrow"/>
        </w:rPr>
      </w:pPr>
      <w:bookmarkStart w:id="2" w:name="ISTANZA_DI_PARTECIPAZIONE_INTERPELLO"/>
      <w:bookmarkEnd w:id="2"/>
      <w:r>
        <w:rPr>
          <w:rFonts w:ascii="Arial Narrow" w:hAnsi="Arial Narrow"/>
          <w:spacing w:val="-2"/>
        </w:rPr>
        <w:t>ISTANZA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  <w:spacing w:val="-2"/>
        </w:rPr>
        <w:t>DI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  <w:spacing w:val="-2"/>
        </w:rPr>
        <w:t>PARTECIPAZIONE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  <w:spacing w:val="-2"/>
        </w:rPr>
        <w:t>INTERPELLO</w:t>
      </w:r>
    </w:p>
    <w:p>
      <w:pPr>
        <w:pStyle w:val="Heading1"/>
        <w:spacing w:before="122" w:after="0"/>
        <w:ind w:left="6" w:right="6"/>
        <w:rPr>
          <w:rFonts w:ascii="Arial Narrow" w:hAnsi="Arial Narrow"/>
        </w:rPr>
      </w:pPr>
      <w:r>
        <w:rPr>
          <w:rFonts w:ascii="Arial Narrow" w:hAnsi="Arial Narrow"/>
        </w:rPr>
        <w:t>Classe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 xml:space="preserve">concorso: </w:t>
      </w:r>
      <w:r>
        <w:rPr>
          <w:rFonts w:ascii="Arial Narrow" w:hAnsi="Arial Narrow"/>
        </w:rPr>
        <w:t>A061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  <w:spacing w:val="-2"/>
        </w:rPr>
        <w:t xml:space="preserve"> </w:t>
      </w:r>
      <w:r>
        <w:rPr>
          <w:rFonts w:cs="Arial Narrow" w:ascii="Arial Narrow" w:hAnsi="Arial Narrow"/>
          <w:b/>
          <w:bCs/>
          <w:spacing w:val="-2"/>
        </w:rPr>
        <w:t>TECNOLOGIE E TECNICHE DELLE COMUNICAZIONI MULTIMEDIALI</w:t>
      </w:r>
    </w:p>
    <w:p>
      <w:pPr>
        <w:pStyle w:val="BodyText"/>
        <w:spacing w:before="10" w:after="0"/>
        <w:rPr>
          <w:rFonts w:ascii="Arial Narrow" w:hAnsi="Arial Narrow"/>
          <w:b/>
          <w:sz w:val="15"/>
        </w:rPr>
      </w:pPr>
      <w:r>
        <w:rPr>
          <w:rFonts w:ascii="Arial Narrow" w:hAnsi="Arial Narrow"/>
          <w:b/>
          <w:sz w:val="15"/>
        </w:rPr>
        <mc:AlternateContent>
          <mc:Choice Requires="wps">
            <w:drawing>
              <wp:anchor behindDoc="1" distT="0" distB="0" distL="0" distR="635" simplePos="0" locked="0" layoutInCell="0" allowOverlap="1" relativeHeight="4">
                <wp:simplePos x="0" y="0"/>
                <wp:positionH relativeFrom="page">
                  <wp:posOffset>720090</wp:posOffset>
                </wp:positionH>
                <wp:positionV relativeFrom="paragraph">
                  <wp:posOffset>133350</wp:posOffset>
                </wp:positionV>
                <wp:extent cx="6391275" cy="19050"/>
                <wp:effectExtent l="0" t="0" r="0" b="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440" cy="19080"/>
                        </a:xfrm>
                        <a:custGeom>
                          <a:avLst/>
                          <a:gdLst>
                            <a:gd name="textAreaLeft" fmla="*/ 0 w 3623400"/>
                            <a:gd name="textAreaRight" fmla="*/ 3623760 w 3623400"/>
                            <a:gd name="textAreaTop" fmla="*/ 0 h 10800"/>
                            <a:gd name="textAreaBottom" fmla="*/ 11160 h 10800"/>
                          </a:gdLst>
                          <a:ahLst/>
                          <a:rect l="textAreaLeft" t="textAreaTop" r="textAreaRight" b="textAreaBottom"/>
                          <a:pathLst>
                            <a:path w="6391275" h="190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91275" y="19050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9961" w:leader="none"/>
        </w:tabs>
        <w:spacing w:before="199" w:after="0"/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Il/la sottoscritto/a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5795" w:leader="none"/>
          <w:tab w:val="left" w:pos="6502" w:leader="none"/>
          <w:tab w:val="left" w:pos="7063" w:leader="none"/>
          <w:tab w:val="left" w:pos="7627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nato/a a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il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/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/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20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1039" w:leader="none"/>
          <w:tab w:val="left" w:pos="1471" w:leader="none"/>
          <w:tab w:val="left" w:pos="1902" w:leader="none"/>
          <w:tab w:val="left" w:pos="2333" w:leader="none"/>
          <w:tab w:val="left" w:pos="2764" w:leader="none"/>
          <w:tab w:val="left" w:pos="3196" w:leader="none"/>
          <w:tab w:val="left" w:pos="3627" w:leader="none"/>
          <w:tab w:val="left" w:pos="4058" w:leader="none"/>
          <w:tab w:val="left" w:pos="4489" w:leader="none"/>
          <w:tab w:val="left" w:pos="4921" w:leader="none"/>
          <w:tab w:val="left" w:pos="5349" w:leader="none"/>
          <w:tab w:val="left" w:pos="5781" w:leader="none"/>
          <w:tab w:val="left" w:pos="6212" w:leader="none"/>
          <w:tab w:val="left" w:pos="6643" w:leader="none"/>
          <w:tab w:val="left" w:pos="7074" w:leader="none"/>
          <w:tab w:val="left" w:pos="7506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>C.F.</w:t>
      </w:r>
      <w:r>
        <w:rPr>
          <w:rFonts w:ascii="Arial Narrow" w:hAnsi="Arial Narrow"/>
          <w:spacing w:val="49"/>
        </w:rPr>
        <w:t xml:space="preserve"> </w:t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9356" w:leader="none"/>
          <w:tab w:val="left" w:pos="9961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residente a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)</w:t>
      </w:r>
    </w:p>
    <w:p>
      <w:pPr>
        <w:pStyle w:val="BodyText"/>
        <w:spacing w:before="21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10031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via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9520" w:leader="none"/>
          <w:tab w:val="left" w:pos="10114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domiciliato a (solo se differente da residenza)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)</w:t>
      </w:r>
    </w:p>
    <w:p>
      <w:pPr>
        <w:pStyle w:val="BodyText"/>
        <w:spacing w:before="20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10184" w:leader="none"/>
        </w:tabs>
        <w:ind w:left="205" w:right="0"/>
        <w:rPr>
          <w:rFonts w:ascii="Arial Narrow" w:hAnsi="Arial Narrow"/>
        </w:rPr>
      </w:pPr>
      <w:r>
        <w:rPr>
          <w:rFonts w:ascii="Arial Narrow" w:hAnsi="Arial Narrow"/>
        </w:rPr>
        <w:t xml:space="preserve">via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5339" w:leader="none"/>
          <w:tab w:val="left" w:pos="9985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recapito tel.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>recapito cell.</w:t>
      </w:r>
      <w:r>
        <w:rPr>
          <w:rFonts w:ascii="Arial Narrow" w:hAnsi="Arial Narrow"/>
          <w:spacing w:val="76"/>
        </w:rPr>
        <w:t xml:space="preserve">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21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9925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indirizzo e-mail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10045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indirizzo PEC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spacing w:lineRule="auto" w:line="276"/>
        <w:ind w:left="140" w:right="137"/>
        <w:jc w:val="both"/>
        <w:rPr>
          <w:rFonts w:ascii="Arial Narrow" w:hAnsi="Arial Narrow"/>
        </w:rPr>
      </w:pPr>
      <w:r>
        <w:rPr>
          <w:rFonts w:ascii="Arial Narrow" w:hAnsi="Arial Narrow"/>
        </w:rPr>
        <w:t>consapevole che la falsità in atti e le dichiarazioni mendaci sono punite ai sensi del codice penale</w:t>
      </w:r>
      <w:r>
        <w:rPr>
          <w:rFonts w:ascii="Arial Narrow" w:hAnsi="Arial Narrow"/>
          <w:spacing w:val="80"/>
          <w:w w:val="150"/>
        </w:rPr>
        <w:t xml:space="preserve"> </w:t>
      </w:r>
      <w:r>
        <w:rPr>
          <w:rFonts w:ascii="Arial Narrow" w:hAnsi="Arial Narrow"/>
        </w:rPr>
        <w:t>e delle leggi speciali in materia e che, laddove dovesse emergere la non veridicità di quanto qui dichiarato,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avrà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decadenza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benefici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eventualmente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ottenuti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ai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sensi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dell’art.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75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D.P.R.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n. 445/2000 e l’applicazione di ogni altra sanzione prevista dalla normativa vigente, nella predetta qualità, ai sensi e per gli effetti di cui agli artt. 46 e 47 del D.P.R. n. 445/2000,</w:t>
      </w:r>
    </w:p>
    <w:p>
      <w:pPr>
        <w:pStyle w:val="Heading1"/>
        <w:spacing w:before="160" w:after="0"/>
        <w:ind w:left="5" w:right="6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CHIEDE</w:t>
      </w:r>
    </w:p>
    <w:p>
      <w:pPr>
        <w:pStyle w:val="BodyText"/>
        <w:spacing w:before="201" w:after="0"/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>di essere ammesso/a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partecipare alla procedura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 xml:space="preserve">per il reclutamento di docenti fuori graduatoria </w:t>
      </w:r>
      <w:r>
        <w:rPr>
          <w:rFonts w:ascii="Arial Narrow" w:hAnsi="Arial Narrow"/>
          <w:spacing w:val="-2"/>
        </w:rPr>
        <w:t xml:space="preserve">avente </w:t>
      </w:r>
      <w:r>
        <w:rPr>
          <w:rFonts w:ascii="Arial Narrow" w:hAnsi="Arial Narrow"/>
          <w:b w:val="false"/>
        </w:rPr>
        <w:t>ad</w:t>
      </w:r>
      <w:r>
        <w:rPr>
          <w:rFonts w:ascii="Arial Narrow" w:hAnsi="Arial Narrow"/>
          <w:b w:val="false"/>
          <w:spacing w:val="5"/>
        </w:rPr>
        <w:t xml:space="preserve"> </w:t>
      </w:r>
      <w:r>
        <w:rPr>
          <w:rFonts w:ascii="Arial Narrow" w:hAnsi="Arial Narrow"/>
          <w:b w:val="false"/>
        </w:rPr>
        <w:t>oggetto:</w:t>
      </w:r>
      <w:r>
        <w:rPr>
          <w:rFonts w:ascii="Arial Narrow" w:hAnsi="Arial Narrow"/>
          <w:b w:val="false"/>
          <w:spacing w:val="8"/>
        </w:rPr>
        <w:t xml:space="preserve"> </w:t>
      </w:r>
      <w:r>
        <w:rPr>
          <w:rFonts w:ascii="Arial Narrow" w:hAnsi="Arial Narrow"/>
        </w:rPr>
        <w:t>Interpello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nazionale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per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supplenze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  <w:spacing w:val="11"/>
        </w:rPr>
        <w:t xml:space="preserve">di </w:t>
      </w:r>
      <w:r>
        <w:rPr>
          <w:rFonts w:ascii="Arial Narrow" w:hAnsi="Arial Narrow"/>
          <w:spacing w:val="-2"/>
        </w:rPr>
        <w:t>A061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  <w:spacing w:val="-2"/>
        </w:rPr>
        <w:t xml:space="preserve"> </w:t>
      </w:r>
      <w:r>
        <w:rPr>
          <w:rFonts w:cs="Arial Narrow" w:ascii="Arial Narrow" w:hAnsi="Arial Narrow"/>
          <w:b/>
          <w:bCs/>
          <w:spacing w:val="-2"/>
        </w:rPr>
        <w:t>TECNOLOGIE E TECNICHE DELLE COMUNICAZIONI MULTIMEDIALI.</w:t>
      </w:r>
    </w:p>
    <w:p>
      <w:pPr>
        <w:pStyle w:val="BodyText"/>
        <w:spacing w:before="201" w:after="0"/>
        <w:ind w:left="140" w:right="0"/>
        <w:rPr>
          <w:rFonts w:cs="Arial Narrow"/>
          <w:b/>
          <w:bCs/>
          <w:spacing w:val="-2"/>
        </w:rPr>
      </w:pPr>
      <w:r>
        <w:rPr>
          <w:rFonts w:ascii="Arial Narrow" w:hAnsi="Arial Narrow"/>
        </w:rPr>
      </w:r>
    </w:p>
    <w:p>
      <w:pPr>
        <w:pStyle w:val="Normal"/>
        <w:spacing w:lineRule="exact" w:line="258" w:before="0" w:after="0"/>
        <w:ind w:hanging="0" w:left="14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2"/>
        </w:rPr>
        <w:t>A</w:t>
      </w:r>
      <w:r>
        <w:rPr>
          <w:rFonts w:ascii="Arial Narrow" w:hAnsi="Arial Narrow"/>
          <w:spacing w:val="6"/>
          <w:sz w:val="22"/>
        </w:rPr>
        <w:t xml:space="preserve"> </w:t>
      </w:r>
      <w:r>
        <w:rPr>
          <w:rFonts w:ascii="Arial Narrow" w:hAnsi="Arial Narrow"/>
          <w:sz w:val="22"/>
        </w:rPr>
        <w:t>tal</w:t>
      </w:r>
      <w:r>
        <w:rPr>
          <w:rFonts w:ascii="Arial Narrow" w:hAnsi="Arial Narrow"/>
          <w:spacing w:val="8"/>
          <w:sz w:val="22"/>
        </w:rPr>
        <w:t xml:space="preserve"> </w:t>
      </w:r>
      <w:r>
        <w:rPr>
          <w:rFonts w:ascii="Arial Narrow" w:hAnsi="Arial Narrow"/>
          <w:sz w:val="22"/>
        </w:rPr>
        <w:t>fine,</w:t>
      </w:r>
      <w:r>
        <w:rPr>
          <w:rFonts w:ascii="Arial Narrow" w:hAnsi="Arial Narrow"/>
          <w:spacing w:val="-3"/>
          <w:sz w:val="22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DICHIARA</w:t>
      </w:r>
      <w:r>
        <w:rPr>
          <w:rFonts w:ascii="Arial Narrow" w:hAnsi="Arial Narrow"/>
          <w:sz w:val="22"/>
        </w:rPr>
        <w:t>,</w:t>
      </w:r>
      <w:r>
        <w:rPr>
          <w:rFonts w:ascii="Arial Narrow" w:hAnsi="Arial Narrow"/>
          <w:spacing w:val="8"/>
          <w:sz w:val="22"/>
        </w:rPr>
        <w:t xml:space="preserve"> </w:t>
      </w:r>
      <w:r>
        <w:rPr>
          <w:rFonts w:ascii="Arial Narrow" w:hAnsi="Arial Narrow"/>
          <w:sz w:val="22"/>
        </w:rPr>
        <w:t>sotto</w:t>
      </w:r>
      <w:r>
        <w:rPr>
          <w:rFonts w:ascii="Arial Narrow" w:hAnsi="Arial Narrow"/>
          <w:spacing w:val="8"/>
          <w:sz w:val="22"/>
        </w:rPr>
        <w:t xml:space="preserve"> </w:t>
      </w:r>
      <w:r>
        <w:rPr>
          <w:rFonts w:ascii="Arial Narrow" w:hAnsi="Arial Narrow"/>
          <w:sz w:val="22"/>
        </w:rPr>
        <w:t>la</w:t>
      </w:r>
      <w:r>
        <w:rPr>
          <w:rFonts w:ascii="Arial Narrow" w:hAnsi="Arial Narrow"/>
          <w:spacing w:val="8"/>
          <w:sz w:val="22"/>
        </w:rPr>
        <w:t xml:space="preserve"> </w:t>
      </w:r>
      <w:r>
        <w:rPr>
          <w:rFonts w:ascii="Arial Narrow" w:hAnsi="Arial Narrow"/>
          <w:sz w:val="22"/>
        </w:rPr>
        <w:t>propria</w:t>
      </w:r>
      <w:r>
        <w:rPr>
          <w:rFonts w:ascii="Arial Narrow" w:hAnsi="Arial Narrow"/>
          <w:spacing w:val="8"/>
          <w:sz w:val="22"/>
        </w:rPr>
        <w:t xml:space="preserve"> </w:t>
      </w:r>
      <w:r>
        <w:rPr>
          <w:rFonts w:ascii="Arial Narrow" w:hAnsi="Arial Narrow"/>
          <w:spacing w:val="-2"/>
          <w:sz w:val="22"/>
        </w:rPr>
        <w:t>responsabilità:</w:t>
      </w:r>
    </w:p>
    <w:p>
      <w:pPr>
        <w:pStyle w:val="BodyText"/>
        <w:spacing w:before="198" w:after="0"/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>che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recapiti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presso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quali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si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intendono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ricevere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le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comunicazioni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sono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  <w:spacing w:val="-2"/>
        </w:rPr>
        <w:t>seguenti:</w:t>
      </w:r>
    </w:p>
    <w:p>
      <w:pPr>
        <w:pStyle w:val="BodyText"/>
        <w:tabs>
          <w:tab w:val="clear" w:pos="720"/>
          <w:tab w:val="left" w:pos="5163" w:leader="none"/>
          <w:tab w:val="left" w:pos="8451" w:leader="none"/>
        </w:tabs>
        <w:spacing w:lineRule="auto" w:line="410"/>
        <w:ind w:left="140" w:right="1894"/>
        <w:rPr>
          <w:rFonts w:ascii="Arial Narrow" w:hAnsi="Arial Narrow"/>
        </w:rPr>
      </w:pPr>
      <w:r>
        <w:rPr>
          <w:rFonts w:ascii="Arial Narrow" w:hAnsi="Arial Narrow"/>
        </w:rPr>
        <w:t xml:space="preserve">recapito tel. </w:t>
      </w:r>
      <w:r>
        <w:rPr>
          <w:rFonts w:ascii="Arial Narrow" w:hAnsi="Arial Narrow"/>
          <w:u w:val="single"/>
        </w:rPr>
        <w:tab/>
        <w:tab/>
      </w:r>
      <w:r>
        <w:rPr>
          <w:rFonts w:ascii="Arial Narrow" w:hAnsi="Arial Narrow"/>
        </w:rPr>
        <w:t xml:space="preserve"> recapito cell. </w:t>
      </w:r>
      <w:r>
        <w:rPr>
          <w:rFonts w:ascii="Arial Narrow" w:hAnsi="Arial Narrow"/>
          <w:u w:val="single"/>
        </w:rPr>
        <w:tab/>
      </w:r>
    </w:p>
    <w:p>
      <w:pPr>
        <w:pStyle w:val="BodyText"/>
        <w:tabs>
          <w:tab w:val="clear" w:pos="720"/>
          <w:tab w:val="left" w:pos="7967" w:leader="none"/>
        </w:tabs>
        <w:spacing w:lineRule="exact" w:line="281"/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indirizzo e-mail </w:t>
      </w:r>
      <w:r>
        <w:rPr>
          <w:rFonts w:ascii="Arial Narrow" w:hAnsi="Arial Narrow"/>
          <w:u w:val="single"/>
        </w:rPr>
        <w:tab/>
      </w:r>
    </w:p>
    <w:p>
      <w:pPr>
        <w:pStyle w:val="Normal"/>
        <w:tabs>
          <w:tab w:val="clear" w:pos="720"/>
          <w:tab w:val="left" w:pos="8813" w:leader="none"/>
        </w:tabs>
        <w:spacing w:before="203" w:after="0"/>
        <w:ind w:hanging="0" w:left="14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2"/>
        </w:rPr>
        <w:t xml:space="preserve">indirizzo PEC </w:t>
      </w:r>
      <w:r>
        <w:rPr>
          <w:rFonts w:ascii="Arial Narrow" w:hAnsi="Arial Narrow"/>
          <w:sz w:val="22"/>
          <w:u w:val="single"/>
        </w:rPr>
        <w:tab/>
      </w:r>
    </w:p>
    <w:p>
      <w:pPr>
        <w:pStyle w:val="Normal"/>
        <w:tabs>
          <w:tab w:val="clear" w:pos="720"/>
          <w:tab w:val="left" w:pos="8813" w:leader="none"/>
        </w:tabs>
        <w:spacing w:before="203" w:after="0"/>
        <w:ind w:hanging="0" w:left="140" w:right="0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autorizzando espressamente </w:t>
      </w:r>
      <w:r>
        <w:rPr>
          <w:rFonts w:ascii="Arial Narrow" w:hAnsi="Arial Narrow"/>
        </w:rPr>
        <w:t>la scuola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 xml:space="preserve">all’utilizzo dei suddetti mezzi per effettuare le </w:t>
      </w:r>
      <w:r>
        <w:rPr>
          <w:rFonts w:ascii="Arial Narrow" w:hAnsi="Arial Narrow"/>
          <w:spacing w:val="-2"/>
        </w:rPr>
        <w:t>comunicazioni:</w:t>
      </w:r>
    </w:p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992" w:right="566" w:gutter="0" w:header="0" w:top="320" w:footer="851" w:bottom="1040"/>
          <w:pgNumType w:fmt="decimal"/>
          <w:formProt w:val="false"/>
          <w:textDirection w:val="lrTb"/>
        </w:sectPr>
      </w:pPr>
    </w:p>
    <w:p>
      <w:pPr>
        <w:pStyle w:val="BodyText"/>
        <w:tabs>
          <w:tab w:val="clear" w:pos="720"/>
          <w:tab w:val="left" w:pos="860" w:leader="none"/>
        </w:tabs>
        <w:spacing w:before="240" w:after="0"/>
        <w:ind w:hanging="360" w:left="860" w:right="158"/>
        <w:rPr>
          <w:rFonts w:ascii="Arial Narrow" w:hAnsi="Arial Narrow"/>
        </w:rPr>
      </w:pPr>
      <w:r>
        <w:rPr>
          <w:rFonts w:ascii="Arial Narrow" w:hAnsi="Arial Narrow"/>
          <w:spacing w:val="-10"/>
        </w:rPr>
        <w:t></w:t>
      </w:r>
      <w:r>
        <w:rPr>
          <w:rFonts w:ascii="Arial Narrow" w:hAnsi="Arial Narrow"/>
        </w:rPr>
        <w:tab/>
        <w:t>di essere informato/a che l’Istituzione scolastica non sarà responsabile per il caso di dispersione di comunicazioni dipendente da mancata o inesatta indicazione dei recapiti di cui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al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comma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1,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oppure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mancata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tardiva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comunicazione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cambiamento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 xml:space="preserve">degli </w:t>
      </w:r>
      <w:r>
        <w:rPr>
          <w:rFonts w:ascii="Arial Narrow" w:hAnsi="Arial Narrow"/>
          <w:spacing w:val="-2"/>
        </w:rPr>
        <w:t>stessi;</w:t>
      </w:r>
    </w:p>
    <w:p>
      <w:pPr>
        <w:pStyle w:val="BodyText"/>
        <w:tabs>
          <w:tab w:val="clear" w:pos="720"/>
          <w:tab w:val="left" w:pos="860" w:leader="none"/>
        </w:tabs>
        <w:spacing w:lineRule="exact" w:line="293"/>
        <w:ind w:left="500" w:right="0"/>
        <w:rPr>
          <w:rFonts w:ascii="Arial Narrow" w:hAnsi="Arial Narrow"/>
        </w:rPr>
      </w:pPr>
      <w:r>
        <w:rPr>
          <w:rFonts w:ascii="Arial Narrow" w:hAnsi="Arial Narrow"/>
          <w:spacing w:val="-10"/>
        </w:rPr>
        <w:t></w:t>
      </w:r>
      <w:r>
        <w:rPr>
          <w:rFonts w:ascii="Arial Narrow" w:hAnsi="Arial Narrow"/>
        </w:rPr>
        <w:tab/>
        <w:t>di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aver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preso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visione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dell’Interpello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accettare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tutte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le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condizioni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ivi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  <w:spacing w:val="-2"/>
        </w:rPr>
        <w:t>contenute;</w:t>
      </w:r>
    </w:p>
    <w:p>
      <w:pPr>
        <w:pStyle w:val="Normal"/>
        <w:tabs>
          <w:tab w:val="clear" w:pos="720"/>
          <w:tab w:val="left" w:pos="860" w:leader="none"/>
        </w:tabs>
        <w:spacing w:before="143" w:after="0"/>
        <w:ind w:hanging="360" w:left="860" w:right="319"/>
        <w:jc w:val="left"/>
        <w:rPr>
          <w:rFonts w:ascii="Arial Narrow" w:hAnsi="Arial Narrow"/>
        </w:rPr>
      </w:pPr>
      <w:r>
        <w:rPr>
          <w:rFonts w:ascii="Arial Narrow" w:hAnsi="Arial Narrow"/>
          <w:spacing w:val="-10"/>
          <w:sz w:val="24"/>
        </w:rPr>
        <w:t></w:t>
      </w:r>
      <w:r>
        <w:rPr>
          <w:rFonts w:ascii="Arial Narrow" w:hAnsi="Arial Narrow"/>
          <w:sz w:val="24"/>
        </w:rPr>
        <w:tab/>
        <w:t xml:space="preserve">di prestare il proprio consenso, ai fini dell’espletamento della procedura in oggetto e del successivo conferimento dell’incarico, al trattamento dei propri dati personali </w:t>
      </w:r>
      <w:r>
        <w:rPr>
          <w:rFonts w:ascii="Arial Narrow" w:hAnsi="Arial Narrow"/>
          <w:i/>
          <w:sz w:val="24"/>
        </w:rPr>
        <w:t>ai sensi dell’art. 13 del Regolamento Europeo 679/2016 e del D. Lgs. 196/2003.</w:t>
      </w:r>
    </w:p>
    <w:p>
      <w:pPr>
        <w:pStyle w:val="Heading1"/>
        <w:spacing w:before="159" w:after="0"/>
        <w:rPr>
          <w:rFonts w:ascii="Arial Narrow" w:hAnsi="Arial Narrow"/>
        </w:rPr>
      </w:pPr>
      <w:r>
        <w:rPr>
          <w:rFonts w:ascii="Arial Narrow" w:hAnsi="Arial Narrow"/>
        </w:rPr>
        <w:t>DICHIARA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ALTRESÌ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  <w:spacing w:val="-7"/>
        </w:rPr>
        <w:t>DI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201" w:after="0"/>
        <w:ind w:hanging="360" w:left="860" w:right="137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 la cittadinanza italiana, ovvero se equiparato/a ai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cittadini italiani non appartenenti alla Repubblica, di avere: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77" w:leader="none"/>
          <w:tab w:val="left" w:pos="1580" w:leader="none"/>
        </w:tabs>
        <w:spacing w:lineRule="auto" w:line="240" w:before="1" w:after="0"/>
        <w:ind w:hanging="476" w:left="1580" w:right="140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cittadinanza di uno degli Stati membri dell’Unione Europea o di Paesi terzi che si trovano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nelle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condizioni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cui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all’articolo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38,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commi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1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3-bis,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decreto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legislativo 30 marzo 2001, n. 165;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77" w:leader="none"/>
          <w:tab w:val="left" w:pos="1580" w:leader="none"/>
        </w:tabs>
        <w:spacing w:lineRule="auto" w:line="240" w:before="0" w:after="0"/>
        <w:ind w:hanging="543" w:left="1580" w:right="141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titolarità di Carta Blu UE, ai sensi degli articoli 7 e 12 della Direttiva 2009/50/CE</w:t>
      </w:r>
      <w:r>
        <w:rPr>
          <w:rFonts w:ascii="Arial Narrow" w:hAnsi="Arial Narrow"/>
          <w:spacing w:val="80"/>
          <w:sz w:val="24"/>
        </w:rPr>
        <w:t xml:space="preserve"> </w:t>
      </w:r>
      <w:r>
        <w:rPr>
          <w:rFonts w:ascii="Arial Narrow" w:hAnsi="Arial Narrow"/>
          <w:sz w:val="24"/>
        </w:rPr>
        <w:t>del Consiglio Europeo;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78" w:leader="none"/>
          <w:tab w:val="left" w:pos="1580" w:leader="none"/>
        </w:tabs>
        <w:spacing w:lineRule="auto" w:line="240" w:before="0" w:after="0"/>
        <w:ind w:hanging="610" w:left="1580" w:right="139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familiari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cittadini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italiani,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dell’articolo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sz w:val="24"/>
        </w:rPr>
        <w:t>23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decreto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legislativo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sz w:val="24"/>
        </w:rPr>
        <w:t>6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febbraio 2007, n. 30;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0" w:after="0"/>
        <w:ind w:hanging="360" w:left="860" w:right="136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(nel caso di aspiranti equiparati ai cittadini italiani, ma non appartenenti alla Repubblica)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di avere una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conoscenza adeguata della lingua italiana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secondo quanto previsto dalla nota del Ministero dell’istruzione, dell’università e della ricerca 7 ottobre 2013, n. 5274;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exact" w:line="281" w:before="0" w:after="0"/>
        <w:ind w:hanging="360" w:left="86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godere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dei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diritti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civili</w:t>
      </w:r>
      <w:r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politici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nel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Paese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cittadinanza;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</w:tabs>
        <w:spacing w:lineRule="exact" w:line="281" w:before="0" w:after="0"/>
        <w:ind w:hanging="358" w:left="858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età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inferiore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18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superiore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67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al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1°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settembre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2024;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</w:tabs>
        <w:spacing w:lineRule="exact" w:line="281" w:before="0" w:after="0"/>
        <w:ind w:hanging="358" w:left="858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posizione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regolare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nei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confronti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servizio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leva;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exact" w:line="281" w:before="1" w:after="0"/>
        <w:ind w:hanging="360" w:left="86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stato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z w:val="24"/>
        </w:rPr>
        <w:t>escluso/a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dall’elettorato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politico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attivo;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0" w:after="0"/>
        <w:ind w:hanging="360" w:left="860" w:right="138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possedere l’idoneità fisica allo svolgimento delle funzioni cui la presente procedura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si </w:t>
      </w:r>
      <w:r>
        <w:rPr>
          <w:rFonts w:ascii="Arial Narrow" w:hAnsi="Arial Narrow"/>
          <w:spacing w:val="-2"/>
          <w:sz w:val="24"/>
        </w:rPr>
        <w:t>riferisce;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0" w:after="0"/>
        <w:ind w:hanging="360" w:left="860" w:right="141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stato/a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dispensato/a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dal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servizio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dell’articolo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439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Testo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Unico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(D.lgs. 297/1994) per mancato superamento del periodo di prova, relativamente alla medesima classe di concorso o tipologia di posto per cui è stata disposta la dispensa dal 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0" w:after="0"/>
        <w:ind w:hanging="360" w:left="860" w:right="142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 essere stato/a dispensato/a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dal servizio per incapacità didattica ai sensi dell’articolo 512 del Testo Unico (D.lgs. 297/1994), relativamente alla medesima classe di concorso o tipologia di posto per cui è stata disposta la dispensa dal 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0" w:after="0"/>
        <w:ind w:hanging="360" w:left="860" w:right="136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 essere stato/a licenziato/a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dall’impiego presso una Pubblica Amministrazione per giusta causa o giustificato motivo soggettivo ovvero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essere incorso/a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nella sanzione disciplinare del licenziamento con o senza preavviso, ovvero della destituzione;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1" w:after="0"/>
        <w:ind w:hanging="360" w:left="860" w:right="143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stato/a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dichiarato/a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decaduto/a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da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un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impiego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statale,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dell’articolo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127, primo comma, lettera d), del decreto del Presidente della Repubblica 10 gennaio 1957, n.</w:t>
      </w:r>
      <w:r>
        <w:rPr>
          <w:rFonts w:ascii="Arial Narrow" w:hAnsi="Arial Narrow"/>
          <w:spacing w:val="8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3, per aver conseguito l’impiego mediante la produzione di documenti falsi o viziati da invalidità non sanabile;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</w:tabs>
        <w:spacing w:lineRule="exact" w:line="281" w:before="0" w:after="0"/>
        <w:ind w:hanging="358" w:left="858" w:right="0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temporaneamente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inabilitato/a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o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interdetto/a;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0" w:after="0"/>
        <w:ind w:hanging="360" w:left="860" w:right="137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 essere un dipendente dello Stato o di enti pubblici collocato/a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riposo, in applicazione di disposizioni di carattere transitorio o speciale;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</w:tabs>
        <w:spacing w:lineRule="exact" w:line="280" w:before="0" w:after="0"/>
        <w:ind w:hanging="358" w:left="858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un’età</w:t>
      </w:r>
      <w:r>
        <w:rPr>
          <w:rFonts w:ascii="Arial Narrow" w:hAnsi="Arial Narrow"/>
          <w:spacing w:val="1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inferiore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18</w:t>
      </w:r>
      <w:r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superiore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67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al</w:t>
      </w:r>
      <w:r>
        <w:rPr>
          <w:rFonts w:ascii="Arial Narrow" w:hAnsi="Arial Narrow"/>
          <w:spacing w:val="12"/>
          <w:sz w:val="24"/>
        </w:rPr>
        <w:t xml:space="preserve"> </w:t>
      </w:r>
      <w:r>
        <w:rPr>
          <w:rFonts w:ascii="Arial Narrow" w:hAnsi="Arial Narrow"/>
          <w:sz w:val="24"/>
        </w:rPr>
        <w:t>1°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settembre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2024;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9" w:leader="none"/>
        </w:tabs>
        <w:spacing w:lineRule="exact" w:line="281" w:before="0" w:after="0"/>
        <w:ind w:hanging="359" w:left="859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trovarsi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una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delle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condizioni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ostative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cui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al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decreto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legislativo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31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dicembre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pacing w:val="-4"/>
          <w:sz w:val="24"/>
        </w:rPr>
        <w:t>2012</w:t>
      </w:r>
    </w:p>
    <w:p>
      <w:pPr>
        <w:pStyle w:val="BodyText"/>
        <w:spacing w:lineRule="exact" w:line="281" w:before="1" w:after="0"/>
        <w:ind w:left="860" w:right="0"/>
        <w:rPr>
          <w:rFonts w:ascii="Arial Narrow" w:hAnsi="Arial Narrow"/>
        </w:rPr>
      </w:pPr>
      <w:r>
        <w:rPr>
          <w:rFonts w:ascii="Arial Narrow" w:hAnsi="Arial Narrow"/>
        </w:rPr>
        <w:t>n.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  <w:spacing w:val="-4"/>
        </w:rPr>
        <w:t>235;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0" w:after="0"/>
        <w:ind w:hanging="360" w:left="860" w:right="144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4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incorso/a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nella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sanzione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disciplinare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della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sospensione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dal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servizio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ovvero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di non essere destinatario/a di provvedimenti di sospensione cautelare dal 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0" w:after="0"/>
        <w:ind w:hanging="360" w:left="860" w:right="144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aver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riportato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condanne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penali,</w:t>
      </w:r>
      <w:r>
        <w:rPr>
          <w:rFonts w:ascii="Arial Narrow" w:hAnsi="Arial Narrow"/>
          <w:spacing w:val="24"/>
          <w:sz w:val="24"/>
        </w:rPr>
        <w:t xml:space="preserve"> </w:t>
      </w:r>
      <w:r>
        <w:rPr>
          <w:rFonts w:ascii="Arial Narrow" w:hAnsi="Arial Narrow"/>
          <w:sz w:val="24"/>
        </w:rPr>
        <w:t>ovvero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aver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riportato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le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seguenti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condanne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penali </w:t>
      </w:r>
      <w:r>
        <w:rPr>
          <w:rFonts w:ascii="Arial Narrow" w:hAnsi="Arial Narrow"/>
          <w:spacing w:val="-2"/>
          <w:sz w:val="24"/>
        </w:rPr>
        <w:t>riportate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0" w:after="0"/>
        <w:ind w:hanging="360" w:left="860" w:right="144"/>
        <w:jc w:val="left"/>
        <w:rPr>
          <w:rFonts w:ascii="Arial Narrow" w:hAnsi="Arial Narrow"/>
        </w:rPr>
      </w:pPr>
      <w:r>
        <w:rPr>
          <w:rFonts w:ascii="Arial Narrow" w:hAnsi="Arial Narrow"/>
          <w:spacing w:val="-2"/>
          <w:sz w:val="24"/>
        </w:rPr>
        <w:t xml:space="preserve">(anche </w:t>
      </w:r>
      <w:r>
        <w:rPr>
          <w:rFonts w:ascii="Arial Narrow" w:hAnsi="Arial Narrow"/>
          <w:spacing w:val="-6"/>
          <w:sz w:val="24"/>
        </w:rPr>
        <w:t xml:space="preserve">se </w:t>
      </w:r>
      <w:r>
        <w:rPr>
          <w:rFonts w:ascii="Arial Narrow" w:hAnsi="Arial Narrow"/>
          <w:spacing w:val="-4"/>
          <w:sz w:val="24"/>
        </w:rPr>
        <w:t xml:space="preserve">sono </w:t>
      </w:r>
      <w:r>
        <w:rPr>
          <w:rFonts w:ascii="Arial Narrow" w:hAnsi="Arial Narrow"/>
          <w:spacing w:val="-2"/>
          <w:sz w:val="24"/>
        </w:rPr>
        <w:t>stati concessi amnistia,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2"/>
          <w:sz w:val="24"/>
        </w:rPr>
        <w:t>indulto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10"/>
          <w:sz w:val="24"/>
        </w:rPr>
        <w:t xml:space="preserve">o </w:t>
      </w:r>
      <w:r>
        <w:rPr>
          <w:rFonts w:ascii="Arial Narrow" w:hAnsi="Arial Narrow"/>
          <w:spacing w:val="-2"/>
          <w:sz w:val="24"/>
        </w:rPr>
        <w:t>condono):</w:t>
      </w:r>
    </w:p>
    <w:p>
      <w:pPr>
        <w:pStyle w:val="Normal"/>
        <w:tabs>
          <w:tab w:val="clear" w:pos="720"/>
          <w:tab w:val="left" w:pos="3440" w:leader="none"/>
        </w:tabs>
        <w:spacing w:lineRule="exact" w:line="280" w:before="0" w:after="0"/>
        <w:ind w:hanging="0" w:left="86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  <w:tab w:val="left" w:pos="9277" w:leader="none"/>
        </w:tabs>
        <w:spacing w:lineRule="auto" w:line="240" w:before="0" w:after="0"/>
        <w:ind w:hanging="360" w:left="860" w:right="142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procedimenti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penali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pendenti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in Italia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e/o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all’estero,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ovvero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pendenti i seguenti procedimenti penali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</w:rPr>
        <w:t xml:space="preserve"> 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  <w:tab w:val="left" w:pos="1503" w:leader="none"/>
          <w:tab w:val="left" w:pos="2406" w:leader="none"/>
          <w:tab w:val="left" w:pos="4849" w:leader="none"/>
          <w:tab w:val="left" w:pos="7760" w:leader="none"/>
          <w:tab w:val="left" w:pos="8689" w:leader="none"/>
          <w:tab w:val="left" w:pos="9320" w:leader="none"/>
        </w:tabs>
        <w:spacing w:lineRule="auto" w:line="240" w:before="1" w:after="0"/>
        <w:ind w:hanging="360" w:left="860" w:right="138"/>
        <w:jc w:val="left"/>
        <w:rPr>
          <w:rFonts w:ascii="Arial Narrow" w:hAnsi="Arial Narrow"/>
        </w:rPr>
      </w:pPr>
      <w:r>
        <w:rPr>
          <w:rFonts w:ascii="Arial Narrow" w:hAnsi="Arial Narrow"/>
          <w:spacing w:val="-4"/>
          <w:sz w:val="24"/>
        </w:rPr>
        <w:t>non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2"/>
          <w:sz w:val="24"/>
        </w:rPr>
        <w:t>essere</w:t>
      </w:r>
      <w:r>
        <w:rPr>
          <w:rFonts w:ascii="Arial Narrow" w:hAnsi="Arial Narrow"/>
          <w:sz w:val="24"/>
        </w:rPr>
        <w:tab/>
        <w:t>stato/a destituito/a o</w:t>
        <w:tab/>
        <w:t>dispensato/a dall’impiego</w:t>
        <w:tab/>
      </w:r>
      <w:r>
        <w:rPr>
          <w:rFonts w:ascii="Arial Narrow" w:hAnsi="Arial Narrow"/>
          <w:spacing w:val="-2"/>
          <w:sz w:val="24"/>
        </w:rPr>
        <w:t>presso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4"/>
          <w:sz w:val="24"/>
        </w:rPr>
        <w:t>una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2"/>
          <w:sz w:val="24"/>
        </w:rPr>
        <w:t xml:space="preserve">Pubblica </w:t>
      </w:r>
      <w:r>
        <w:rPr>
          <w:rFonts w:ascii="Arial Narrow" w:hAnsi="Arial Narrow"/>
          <w:sz w:val="24"/>
        </w:rPr>
        <w:t>Amministrazione per persistente insufficiente rendimento;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exact" w:line="280" w:before="0" w:after="0"/>
        <w:ind w:hanging="360" w:left="86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trovarsi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61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situazione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incompatibilità,</w:t>
      </w:r>
      <w:r>
        <w:rPr>
          <w:rFonts w:ascii="Arial Narrow" w:hAnsi="Arial Narrow"/>
          <w:spacing w:val="62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61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quanto</w:t>
      </w:r>
      <w:r>
        <w:rPr>
          <w:rFonts w:ascii="Arial Narrow" w:hAnsi="Arial Narrow"/>
          <w:spacing w:val="58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previsto</w:t>
      </w:r>
      <w:r>
        <w:rPr>
          <w:rFonts w:ascii="Arial Narrow" w:hAnsi="Arial Narrow"/>
          <w:spacing w:val="59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dal</w:t>
      </w:r>
      <w:r>
        <w:rPr>
          <w:rFonts w:ascii="Arial Narrow" w:hAnsi="Arial Narrow"/>
          <w:spacing w:val="59"/>
          <w:w w:val="150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D.lgs.</w:t>
      </w:r>
    </w:p>
    <w:p>
      <w:pPr>
        <w:pStyle w:val="BodyText"/>
        <w:tabs>
          <w:tab w:val="clear" w:pos="720"/>
          <w:tab w:val="left" w:pos="1739" w:leader="none"/>
          <w:tab w:val="left" w:pos="4031" w:leader="none"/>
          <w:tab w:val="left" w:pos="5065" w:leader="none"/>
          <w:tab w:val="left" w:pos="5929" w:leader="none"/>
          <w:tab w:val="left" w:pos="7232" w:leader="none"/>
          <w:tab w:val="left" w:pos="8406" w:leader="none"/>
          <w:tab w:val="left" w:pos="9270" w:leader="none"/>
        </w:tabs>
        <w:ind w:left="860" w:right="137"/>
        <w:jc w:val="left"/>
        <w:rPr>
          <w:rFonts w:ascii="Arial Narrow" w:hAnsi="Arial Narrow"/>
        </w:rPr>
      </w:pP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39/2013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dall’art.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53,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D.lgs.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165/2001;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ovvero,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nel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in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cui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sussistano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 xml:space="preserve">situazioni </w:t>
      </w:r>
      <w:r>
        <w:rPr>
          <w:rFonts w:ascii="Arial Narrow" w:hAnsi="Arial Narrow"/>
          <w:spacing w:val="-5"/>
        </w:rPr>
        <w:t xml:space="preserve">di </w:t>
      </w:r>
      <w:r>
        <w:rPr>
          <w:rFonts w:ascii="Arial Narrow" w:hAnsi="Arial Narrow"/>
          <w:spacing w:val="-2"/>
        </w:rPr>
        <w:t xml:space="preserve">incompatibilità, </w:t>
      </w:r>
      <w:r>
        <w:rPr>
          <w:rFonts w:ascii="Arial Narrow" w:hAnsi="Arial Narrow"/>
          <w:spacing w:val="-5"/>
        </w:rPr>
        <w:t xml:space="preserve">che le </w:t>
      </w:r>
      <w:r>
        <w:rPr>
          <w:rFonts w:ascii="Arial Narrow" w:hAnsi="Arial Narrow"/>
          <w:spacing w:val="-2"/>
        </w:rPr>
        <w:t>stesse</w:t>
      </w:r>
      <w:r>
        <w:rPr>
          <w:rFonts w:ascii="Arial Narrow" w:hAnsi="Arial Narrow"/>
        </w:rPr>
        <w:tab/>
      </w:r>
      <w:r>
        <w:rPr>
          <w:rFonts w:ascii="Arial Narrow" w:hAnsi="Arial Narrow"/>
          <w:spacing w:val="-4"/>
        </w:rPr>
        <w:t xml:space="preserve">sono </w:t>
      </w:r>
      <w:r>
        <w:rPr>
          <w:rFonts w:ascii="Arial Narrow" w:hAnsi="Arial Narrow"/>
          <w:spacing w:val="-5"/>
        </w:rPr>
        <w:t xml:space="preserve">le </w:t>
      </w:r>
      <w:r>
        <w:rPr>
          <w:rFonts w:ascii="Arial Narrow" w:hAnsi="Arial Narrow"/>
          <w:spacing w:val="-2"/>
        </w:rPr>
        <w:t>seguenti:</w:t>
      </w:r>
    </w:p>
    <w:p>
      <w:pPr>
        <w:pStyle w:val="BodyText"/>
        <w:spacing w:before="4" w:after="0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page">
                  <wp:posOffset>1176655</wp:posOffset>
                </wp:positionH>
                <wp:positionV relativeFrom="paragraph">
                  <wp:posOffset>159385</wp:posOffset>
                </wp:positionV>
                <wp:extent cx="2880995" cy="1270"/>
                <wp:effectExtent l="0" t="4445" r="0" b="3175"/>
                <wp:wrapTopAndBottom/>
                <wp:docPr id="4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080" cy="1440"/>
                        </a:xfrm>
                        <a:custGeom>
                          <a:avLst/>
                          <a:gdLst>
                            <a:gd name="textAreaLeft" fmla="*/ 0 w 1633320"/>
                            <a:gd name="textAreaRight" fmla="*/ 1633680 w 16333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880995" h="0">
                              <a:moveTo>
                                <a:pt x="0" y="0"/>
                              </a:moveTo>
                              <a:lnTo>
                                <a:pt x="2880452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24" w:after="0"/>
        <w:ind w:hanging="360" w:left="860" w:right="142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trovarsi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situazioni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conflitto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interessi,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anche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potenziale,</w:t>
      </w:r>
      <w:r>
        <w:rPr>
          <w:rFonts w:ascii="Arial Narrow" w:hAnsi="Arial Narrow"/>
          <w:spacing w:val="38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dell’art.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53, del D.lgs. n. 165/2001, che possano interferire con l’esercizio dell’incarico;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  <w:tab w:val="left" w:pos="8588" w:leader="none"/>
          <w:tab w:val="left" w:pos="9138" w:leader="none"/>
        </w:tabs>
        <w:spacing w:lineRule="auto" w:line="240" w:before="1" w:after="0"/>
        <w:ind w:hanging="360" w:left="860" w:right="138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iscritto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nelle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liste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elettorali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38"/>
          <w:sz w:val="24"/>
        </w:rPr>
        <w:t xml:space="preserve">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</w:rPr>
        <w:t xml:space="preserve">, ovvero di non essere iscritto o cancellato per i seguenti motivi: </w:t>
      </w:r>
      <w:r>
        <w:rPr>
          <w:rFonts w:ascii="Arial Narrow" w:hAnsi="Arial Narrow"/>
          <w:sz w:val="24"/>
          <w:u w:val="single"/>
        </w:rPr>
        <w:tab/>
        <w:tab/>
      </w:r>
      <w:r>
        <w:rPr>
          <w:rFonts w:ascii="Arial Narrow" w:hAnsi="Arial Narrow"/>
          <w:spacing w:val="-10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0" w:after="0"/>
        <w:ind w:hanging="360" w:left="860" w:right="139"/>
        <w:jc w:val="both"/>
        <w:rPr/>
      </w:pPr>
      <w:r>
        <w:rPr>
          <w:rFonts w:ascii="Arial Narrow" w:hAnsi="Arial Narrow"/>
          <w:sz w:val="24"/>
        </w:rPr>
        <w:t>di essere consapevole che l’Amministrazione può disporre in qualsiasi momento, con provvedimento motivato, l’esclusione dei candidati non in possesso di uno dei citati requisiti di ammissione o per i quali sia accertata la sussistenza di una delle condizioni ostative di cui all’</w:t>
      </w:r>
      <w:hyperlink r:id="rId9">
        <w:r>
          <w:rPr>
            <w:rStyle w:val="ListLabel19"/>
            <w:rFonts w:ascii="Arial Narrow" w:hAnsi="Arial Narrow"/>
            <w:sz w:val="24"/>
          </w:rPr>
          <w:t>O.M. 88/2024;</w:t>
        </w:r>
      </w:hyperlink>
    </w:p>
    <w:p>
      <w:pPr>
        <w:pStyle w:val="BodyText"/>
        <w:spacing w:before="155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>Si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allega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alla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  <w:spacing w:val="-2"/>
        </w:rPr>
        <w:t>presente: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</w:tabs>
        <w:spacing w:lineRule="auto" w:line="240" w:before="201" w:after="0"/>
        <w:ind w:hanging="360" w:left="860" w:right="140"/>
        <w:jc w:val="both"/>
        <w:rPr>
          <w:rFonts w:ascii="Arial Narrow" w:hAnsi="Arial Narrow"/>
        </w:rPr>
      </w:pPr>
      <w:r>
        <w:rPr>
          <w:rFonts w:ascii="Arial Narrow" w:hAnsi="Arial Narrow"/>
          <w:i/>
          <w:sz w:val="24"/>
        </w:rPr>
        <w:t>curriculum vitae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sottoscritto contenente una autodichiarazione di veridicità dei dati e delle informazioni contenute, ai sensi degli artt. 46 e 47 del D.P.R. n. 445/2000;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</w:tabs>
        <w:spacing w:lineRule="auto" w:line="240" w:before="1" w:after="0"/>
        <w:ind w:hanging="359" w:left="859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fotocopia</w:t>
      </w:r>
      <w:r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documento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identità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corso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validità.</w:t>
      </w:r>
    </w:p>
    <w:p>
      <w:pPr>
        <w:pStyle w:val="BodyText"/>
        <w:spacing w:before="61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1123" w:leader="none"/>
          <w:tab w:val="left" w:pos="1684" w:leader="none"/>
          <w:tab w:val="left" w:pos="2246" w:leader="none"/>
          <w:tab w:val="left" w:pos="3030" w:leader="none"/>
        </w:tabs>
        <w:spacing w:lineRule="auto" w:line="410"/>
        <w:ind w:left="140" w:right="731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spacing w:before="161"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4737735</wp:posOffset>
                </wp:positionH>
                <wp:positionV relativeFrom="paragraph">
                  <wp:posOffset>266700</wp:posOffset>
                </wp:positionV>
                <wp:extent cx="2371725" cy="1270"/>
                <wp:effectExtent l="0" t="4445" r="0" b="3175"/>
                <wp:wrapTopAndBottom/>
                <wp:docPr id="5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680" cy="1440"/>
                        </a:xfrm>
                        <a:custGeom>
                          <a:avLst/>
                          <a:gdLst>
                            <a:gd name="textAreaLeft" fmla="*/ 0 w 1344600"/>
                            <a:gd name="textAreaRight" fmla="*/ 1344960 w 13446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371725" h="0">
                              <a:moveTo>
                                <a:pt x="0" y="0"/>
                              </a:moveTo>
                              <a:lnTo>
                                <a:pt x="237134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28" w:after="0"/>
        <w:ind w:hanging="0" w:left="6896" w:right="0"/>
        <w:jc w:val="left"/>
        <w:rPr>
          <w:rFonts w:ascii="Arial Narrow" w:hAnsi="Arial Narrow"/>
        </w:rPr>
      </w:pPr>
      <w:r>
        <w:rPr>
          <w:rFonts w:ascii="Arial Narrow" w:hAnsi="Arial Narrow"/>
          <w:b/>
          <w:spacing w:val="-2"/>
          <w:sz w:val="24"/>
        </w:rPr>
        <w:t xml:space="preserve">              </w:t>
      </w:r>
      <w:r>
        <w:rPr>
          <w:rFonts w:ascii="Arial Narrow" w:hAnsi="Arial Narrow"/>
          <w:b/>
          <w:spacing w:val="-2"/>
          <w:sz w:val="24"/>
        </w:rPr>
        <w:t>(firma)</w:t>
      </w:r>
    </w:p>
    <w:sectPr>
      <w:type w:val="continuous"/>
      <w:pgSz w:w="11906" w:h="16838"/>
      <w:pgMar w:left="992" w:right="566" w:gutter="0" w:header="0" w:top="320" w:footer="851" w:bottom="104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Narrow">
    <w:charset w:val="01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719455</wp:posOffset>
              </wp:positionH>
              <wp:positionV relativeFrom="page">
                <wp:posOffset>10030460</wp:posOffset>
              </wp:positionV>
              <wp:extent cx="6104255" cy="1270"/>
              <wp:effectExtent l="5715" t="5080" r="4445" b="3810"/>
              <wp:wrapNone/>
              <wp:docPr id="2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4160" cy="1440"/>
                      </a:xfrm>
                      <a:custGeom>
                        <a:avLst/>
                        <a:gdLst>
                          <a:gd name="textAreaLeft" fmla="*/ 0 w 3460680"/>
                          <a:gd name="textAreaRight" fmla="*/ 3461040 w 3460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04255" h="0">
                            <a:moveTo>
                              <a:pt x="0" y="0"/>
                            </a:moveTo>
                            <a:lnTo>
                              <a:pt x="6103631" y="0"/>
                            </a:lnTo>
                          </a:path>
                        </a:pathLst>
                      </a:custGeom>
                      <a:noFill/>
                      <a:ln w="1017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719455</wp:posOffset>
              </wp:positionH>
              <wp:positionV relativeFrom="page">
                <wp:posOffset>10030460</wp:posOffset>
              </wp:positionV>
              <wp:extent cx="6104255" cy="1270"/>
              <wp:effectExtent l="5715" t="5080" r="4445" b="3810"/>
              <wp:wrapNone/>
              <wp:docPr id="3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4160" cy="1440"/>
                      </a:xfrm>
                      <a:custGeom>
                        <a:avLst/>
                        <a:gdLst>
                          <a:gd name="textAreaLeft" fmla="*/ 0 w 3460680"/>
                          <a:gd name="textAreaRight" fmla="*/ 3461040 w 3460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04255" h="0">
                            <a:moveTo>
                              <a:pt x="0" y="0"/>
                            </a:moveTo>
                            <a:lnTo>
                              <a:pt x="6103631" y="0"/>
                            </a:lnTo>
                          </a:path>
                        </a:pathLst>
                      </a:custGeom>
                      <a:noFill/>
                      <a:ln w="1017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860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580" w:hanging="47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4" w:hanging="47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8" w:hanging="4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2" w:hanging="4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7" w:hanging="4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1" w:hanging="4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5" w:hanging="4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9" w:hanging="47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2" w:after="0"/>
      <w:ind w:right="6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860"/>
      <w:jc w:val="both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tis01300l@istruzione.it" TargetMode="External"/><Relationship Id="rId3" Type="http://schemas.openxmlformats.org/officeDocument/2006/relationships/hyperlink" Target="" TargetMode="External"/><Relationship Id="rId4" Type="http://schemas.openxmlformats.org/officeDocument/2006/relationships/hyperlink" Target="mailto:mtis01300l@pec.istruzione.it" TargetMode="External"/><Relationship Id="rId5" Type="http://schemas.openxmlformats.org/officeDocument/2006/relationships/hyperlink" Target="" TargetMode="Externa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hyperlink" Target="https://www.miur.gov.it/documents/20182/7975243/m_pi.AOOGABMI.Registro%2BDecreti(R).0000088.16-05-2024.pdf/3921194f-cf9b-69bd-6295-deb74b10679b?version=1.0&amp;t=1716209078542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LibreOffice/24.2.3.2$Windows_X86_64 LibreOffice_project/433d9c2ded56988e8a90e6b2e771ee4e6a5ab2ba</Application>
  <AppVersion>15.0000</AppVersion>
  <Pages>3</Pages>
  <Words>982</Words>
  <Characters>5502</Characters>
  <CharactersWithSpaces>6447</CharactersWithSpaces>
  <Paragraphs>62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2025-01-27T11:04:36Z</dcterms:created>
  <dc:creator>Notebook</dc:creator>
  <dc:description/>
  <dc:language>it-IT</dc:language>
  <cp:lastModifiedBy/>
  <dcterms:modified xsi:type="dcterms:W3CDTF">2025-01-27T12:15:03Z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D:20241011100831</vt:lpwstr>
  </property>
</Properties>
</file>