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after="240" w:line="580" w:lineRule="atLeast"/>
        <w:rPr>
          <w:rFonts w:ascii="Trebuchet MS" w:cs="Trebuchet MS" w:hAnsi="Trebuchet MS" w:eastAsia="Trebuchet MS"/>
          <w:b w:val="1"/>
          <w:bCs w:val="1"/>
          <w:sz w:val="51"/>
          <w:szCs w:val="51"/>
          <w:shd w:val="clear" w:color="auto" w:fill="ffffff"/>
        </w:rPr>
      </w:pPr>
      <w:r>
        <w:rPr>
          <w:rFonts w:ascii="Trebuchet MS" w:hAnsi="Trebuchet MS"/>
          <w:b w:val="1"/>
          <w:bCs w:val="1"/>
          <w:sz w:val="51"/>
          <w:szCs w:val="51"/>
          <w:shd w:val="clear" w:color="auto" w:fill="ffffff"/>
          <w:rtl w:val="0"/>
          <w:lang w:val="es-ES_tradnl"/>
        </w:rPr>
        <w:t xml:space="preserve">FESTIVAL NAZIONALE DEI LICEI MUSICALI </w:t>
      </w:r>
    </w:p>
    <w:p>
      <w:pPr>
        <w:pStyle w:val="Di default"/>
        <w:spacing w:after="240" w:line="580" w:lineRule="atLeast"/>
        <w:rPr>
          <w:rFonts w:ascii="Times" w:cs="Times" w:hAnsi="Times" w:eastAsia="Times"/>
          <w:sz w:val="24"/>
          <w:szCs w:val="24"/>
          <w:shd w:val="clear" w:color="auto" w:fill="ffffff"/>
          <w:lang w:val="it-IT"/>
        </w:rPr>
      </w:pPr>
      <w:r>
        <w:rPr>
          <w:rFonts w:ascii="Trebuchet MS" w:hAnsi="Trebuchet MS"/>
          <w:b w:val="1"/>
          <w:bCs w:val="1"/>
          <w:sz w:val="51"/>
          <w:szCs w:val="51"/>
          <w:shd w:val="clear" w:color="auto" w:fill="ffffff"/>
          <w:rtl w:val="0"/>
          <w:lang w:val="it-IT"/>
        </w:rPr>
        <w:t xml:space="preserve">                   </w:t>
      </w:r>
      <w:r>
        <w:rPr>
          <w:rFonts w:ascii="Trebuchet MS" w:hAnsi="Trebuchet MS"/>
          <w:b w:val="1"/>
          <w:bCs w:val="1"/>
          <w:sz w:val="41"/>
          <w:szCs w:val="41"/>
          <w:shd w:val="clear" w:color="auto" w:fill="ffffff"/>
          <w:rtl w:val="0"/>
          <w:lang w:val="it-IT"/>
        </w:rPr>
        <w:t>Terza edizione 2024</w:t>
      </w:r>
    </w:p>
    <w:p>
      <w:pPr>
        <w:pStyle w:val="Di default"/>
        <w:spacing w:after="240" w:line="440" w:lineRule="atLeast"/>
        <w:rPr>
          <w:rFonts w:ascii="Times" w:cs="Times" w:hAnsi="Times" w:eastAsia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 xml:space="preserve">                                                    </w:t>
      </w:r>
      <w:r>
        <w:rPr>
          <w:rFonts w:ascii="Trebuchet MS" w:hAnsi="Trebuchet MS"/>
          <w:sz w:val="35"/>
          <w:szCs w:val="35"/>
          <w:shd w:val="clear" w:color="auto" w:fill="ffffff"/>
          <w:rtl w:val="0"/>
          <w:lang w:val="de-DE"/>
        </w:rPr>
        <w:t xml:space="preserve">MODULO DI ISCRIZIONE </w:t>
      </w:r>
    </w:p>
    <w:tbl>
      <w:tblPr>
        <w:tblW w:w="9638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108"/>
        <w:gridCol w:w="7530"/>
      </w:tblGrid>
      <w:tr>
        <w:tblPrEx>
          <w:shd w:val="clear" w:color="auto" w:fill="cadfff"/>
        </w:tblPrEx>
        <w:trPr>
          <w:trHeight w:val="640" w:hRule="atLeast"/>
        </w:trPr>
        <w:tc>
          <w:tcPr>
            <w:tcW w:type="dxa" w:w="2108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spacing w:after="240" w:line="340" w:lineRule="atLeast"/>
            </w:pPr>
            <w:r>
              <w:rPr>
                <w:rFonts w:ascii="Trebuchet MS" w:hAnsi="Trebuchet MS"/>
                <w:sz w:val="29"/>
                <w:szCs w:val="29"/>
                <w:shd w:val="clear" w:color="auto" w:fill="ffffff"/>
                <w:rtl w:val="0"/>
              </w:rPr>
              <w:t>Nome</w:t>
            </w:r>
            <w:r>
              <w:rPr>
                <w:rFonts w:ascii="Trebuchet MS" w:hAnsi="Trebuchet MS"/>
                <w:sz w:val="29"/>
                <w:szCs w:val="29"/>
                <w:shd w:val="clear" w:color="auto" w:fill="ffffff"/>
                <w:rtl w:val="0"/>
                <w:lang w:val="it-IT"/>
              </w:rPr>
              <w:t xml:space="preserve"> Istituto</w:t>
            </w:r>
          </w:p>
        </w:tc>
        <w:tc>
          <w:tcPr>
            <w:tcW w:type="dxa" w:w="7530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00" w:hRule="atLeast"/>
        </w:trPr>
        <w:tc>
          <w:tcPr>
            <w:tcW w:type="dxa" w:w="2108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spacing w:after="240" w:line="340" w:lineRule="atLeast"/>
            </w:pPr>
            <w:r>
              <w:rPr>
                <w:rFonts w:ascii="Trebuchet MS" w:hAnsi="Trebuchet MS"/>
                <w:sz w:val="29"/>
                <w:szCs w:val="29"/>
                <w:shd w:val="clear" w:color="auto" w:fill="ffffff"/>
                <w:rtl w:val="0"/>
                <w:lang w:val="it-IT"/>
              </w:rPr>
              <w:t>Citt</w:t>
            </w:r>
            <w:r>
              <w:rPr>
                <w:rFonts w:ascii="Trebuchet MS" w:hAnsi="Trebuchet MS" w:hint="default"/>
                <w:sz w:val="29"/>
                <w:szCs w:val="29"/>
                <w:shd w:val="clear" w:color="auto" w:fill="ffffff"/>
                <w:rtl w:val="0"/>
                <w:lang w:val="fr-FR"/>
              </w:rPr>
              <w:t>à</w:t>
            </w:r>
          </w:p>
        </w:tc>
        <w:tc>
          <w:tcPr>
            <w:tcW w:type="dxa" w:w="7530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i default"/>
        <w:widowControl w:val="0"/>
        <w:spacing w:after="240"/>
        <w:ind w:left="324" w:hanging="324"/>
        <w:rPr>
          <w:rFonts w:ascii="Times" w:cs="Times" w:hAnsi="Times" w:eastAsia="Times"/>
          <w:sz w:val="24"/>
          <w:szCs w:val="24"/>
          <w:shd w:val="clear" w:color="auto" w:fill="ffffff"/>
        </w:rPr>
      </w:pPr>
    </w:p>
    <w:p>
      <w:pPr>
        <w:pStyle w:val="Di default"/>
        <w:spacing w:after="240" w:line="340" w:lineRule="atLeast"/>
        <w:rPr>
          <w:rFonts w:ascii="Times" w:cs="Times" w:hAnsi="Times" w:eastAsia="Times"/>
          <w:b w:val="1"/>
          <w:bCs w:val="1"/>
          <w:sz w:val="24"/>
          <w:szCs w:val="24"/>
          <w:shd w:val="clear" w:color="auto" w:fill="ffffff"/>
          <w:lang w:val="it-IT"/>
        </w:rPr>
      </w:pP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 xml:space="preserve">     </w:t>
      </w:r>
      <w:r>
        <w:rPr>
          <w:rFonts w:ascii="Trebuchet MS" w:hAnsi="Trebuchet MS"/>
          <w:b w:val="1"/>
          <w:bCs w:val="1"/>
          <w:sz w:val="29"/>
          <w:szCs w:val="29"/>
          <w:shd w:val="clear" w:color="auto" w:fill="ffffff"/>
          <w:rtl w:val="0"/>
          <w:lang w:val="it-IT"/>
        </w:rPr>
        <w:t xml:space="preserve">Referente </w:t>
      </w:r>
    </w:p>
    <w:tbl>
      <w:tblPr>
        <w:tblW w:w="9638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840"/>
        <w:gridCol w:w="7798"/>
      </w:tblGrid>
      <w:tr>
        <w:tblPrEx>
          <w:shd w:val="clear" w:color="auto" w:fill="cadfff"/>
        </w:tblPrEx>
        <w:trPr>
          <w:trHeight w:val="400" w:hRule="atLeast"/>
        </w:trPr>
        <w:tc>
          <w:tcPr>
            <w:tcW w:type="dxa" w:w="1840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spacing w:after="240" w:line="340" w:lineRule="atLeast"/>
            </w:pPr>
            <w:r>
              <w:rPr>
                <w:rFonts w:ascii="Trebuchet MS" w:hAnsi="Trebuchet MS"/>
                <w:sz w:val="29"/>
                <w:szCs w:val="29"/>
                <w:shd w:val="clear" w:color="auto" w:fill="ffffff"/>
                <w:rtl w:val="0"/>
              </w:rPr>
              <w:t>Nome</w:t>
            </w:r>
          </w:p>
        </w:tc>
        <w:tc>
          <w:tcPr>
            <w:tcW w:type="dxa" w:w="7798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00" w:hRule="atLeast"/>
        </w:trPr>
        <w:tc>
          <w:tcPr>
            <w:tcW w:type="dxa" w:w="1840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spacing w:after="240" w:line="340" w:lineRule="atLeast"/>
            </w:pPr>
            <w:r>
              <w:rPr>
                <w:rFonts w:ascii="Trebuchet MS" w:hAnsi="Trebuchet MS"/>
                <w:sz w:val="29"/>
                <w:szCs w:val="29"/>
                <w:shd w:val="clear" w:color="auto" w:fill="ffffff"/>
                <w:rtl w:val="0"/>
                <w:lang w:val="it-IT"/>
              </w:rPr>
              <w:t>Cognome</w:t>
            </w:r>
          </w:p>
        </w:tc>
        <w:tc>
          <w:tcPr>
            <w:tcW w:type="dxa" w:w="7798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640" w:hRule="atLeast"/>
        </w:trPr>
        <w:tc>
          <w:tcPr>
            <w:tcW w:type="dxa" w:w="1840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spacing w:after="240" w:line="340" w:lineRule="atLeast"/>
            </w:pPr>
            <w:r>
              <w:rPr>
                <w:rFonts w:ascii="Helvetica Neue" w:hAnsi="Helvetica Neue"/>
                <w:sz w:val="30"/>
                <w:szCs w:val="30"/>
                <w:rtl w:val="0"/>
                <w:lang w:val="en-US"/>
              </w:rPr>
              <w:t>Nato/a</w:t>
            </w:r>
          </w:p>
        </w:tc>
        <w:tc>
          <w:tcPr>
            <w:tcW w:type="dxa" w:w="7798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00" w:hRule="atLeast"/>
        </w:trPr>
        <w:tc>
          <w:tcPr>
            <w:tcW w:type="dxa" w:w="1840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spacing w:after="240" w:line="340" w:lineRule="atLeast"/>
            </w:pPr>
            <w:r>
              <w:rPr>
                <w:rFonts w:ascii="Trebuchet MS" w:hAnsi="Trebuchet MS"/>
                <w:sz w:val="29"/>
                <w:szCs w:val="29"/>
                <w:shd w:val="clear" w:color="auto" w:fill="ffffff"/>
                <w:rtl w:val="0"/>
                <w:lang w:val="it-IT"/>
              </w:rPr>
              <w:t>Cellulare *</w:t>
            </w:r>
          </w:p>
        </w:tc>
        <w:tc>
          <w:tcPr>
            <w:tcW w:type="dxa" w:w="7798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00" w:hRule="atLeast"/>
        </w:trPr>
        <w:tc>
          <w:tcPr>
            <w:tcW w:type="dxa" w:w="1840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spacing w:after="240" w:line="340" w:lineRule="atLeast"/>
            </w:pPr>
            <w:r>
              <w:rPr>
                <w:rFonts w:ascii="Trebuchet MS" w:hAnsi="Trebuchet MS"/>
                <w:sz w:val="29"/>
                <w:szCs w:val="29"/>
                <w:shd w:val="clear" w:color="auto" w:fill="ffffff"/>
                <w:rtl w:val="0"/>
              </w:rPr>
              <w:t>E-mail *</w:t>
            </w:r>
          </w:p>
        </w:tc>
        <w:tc>
          <w:tcPr>
            <w:tcW w:type="dxa" w:w="7798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i default"/>
        <w:widowControl w:val="0"/>
        <w:spacing w:after="240"/>
        <w:ind w:left="324" w:hanging="324"/>
        <w:rPr>
          <w:rFonts w:ascii="Times" w:cs="Times" w:hAnsi="Times" w:eastAsia="Times"/>
          <w:b w:val="1"/>
          <w:bCs w:val="1"/>
          <w:sz w:val="24"/>
          <w:szCs w:val="24"/>
          <w:shd w:val="clear" w:color="auto" w:fill="ffffff"/>
          <w:lang w:val="it-IT"/>
        </w:rPr>
      </w:pPr>
    </w:p>
    <w:p>
      <w:pPr>
        <w:pStyle w:val="Di default"/>
        <w:spacing w:after="240" w:line="340" w:lineRule="atLeast"/>
        <w:rPr>
          <w:rFonts w:ascii="Trebuchet MS" w:cs="Trebuchet MS" w:hAnsi="Trebuchet MS" w:eastAsia="Trebuchet MS"/>
          <w:sz w:val="21"/>
          <w:szCs w:val="21"/>
          <w:shd w:val="clear" w:color="auto" w:fill="ffffff"/>
          <w:lang w:val="it-IT"/>
        </w:rPr>
      </w:pP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      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>*</w:t>
      </w:r>
      <w:r>
        <w:rPr>
          <w:rFonts w:ascii="Trebuchet MS" w:hAnsi="Trebuchet MS"/>
          <w:sz w:val="21"/>
          <w:szCs w:val="21"/>
          <w:shd w:val="clear" w:color="auto" w:fill="ffffff"/>
          <w:rtl w:val="0"/>
          <w:lang w:val="it-IT"/>
        </w:rPr>
        <w:t xml:space="preserve">tali informazioni saranno utilizzate unicamente ai fini delle comunicazioni relative al concorso </w:t>
      </w:r>
    </w:p>
    <w:p>
      <w:pPr>
        <w:pStyle w:val="Di default"/>
        <w:spacing w:after="240" w:line="340" w:lineRule="atLeast"/>
        <w:rPr>
          <w:rFonts w:ascii="Trebuchet MS" w:cs="Trebuchet MS" w:hAnsi="Trebuchet MS" w:eastAsia="Trebuchet MS"/>
          <w:sz w:val="29"/>
          <w:szCs w:val="29"/>
          <w:shd w:val="clear" w:color="auto" w:fill="ffffff"/>
          <w:lang w:val="it-IT"/>
        </w:rPr>
      </w:pP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                                   </w:t>
      </w:r>
    </w:p>
    <w:p>
      <w:pPr>
        <w:pStyle w:val="Di default"/>
        <w:spacing w:after="240" w:line="340" w:lineRule="atLeast"/>
        <w:rPr>
          <w:rFonts w:ascii="Times" w:cs="Times" w:hAnsi="Times" w:eastAsia="Times"/>
          <w:b w:val="1"/>
          <w:bCs w:val="1"/>
          <w:sz w:val="24"/>
          <w:szCs w:val="24"/>
          <w:shd w:val="clear" w:color="auto" w:fill="ffffff"/>
          <w:lang w:val="it-IT"/>
        </w:rPr>
      </w:pP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                                    </w:t>
      </w:r>
      <w:r>
        <w:rPr>
          <w:rFonts w:ascii="Trebuchet MS" w:hAnsi="Trebuchet MS"/>
          <w:b w:val="1"/>
          <w:bCs w:val="1"/>
          <w:sz w:val="29"/>
          <w:szCs w:val="29"/>
          <w:shd w:val="clear" w:color="auto" w:fill="ffffff"/>
          <w:rtl w:val="0"/>
          <w:lang w:val="it-IT"/>
        </w:rPr>
        <w:t xml:space="preserve"> </w:t>
      </w:r>
      <w:r>
        <w:rPr>
          <w:rFonts w:ascii="Trebuchet MS" w:hAnsi="Trebuchet MS"/>
          <w:b w:val="1"/>
          <w:bCs w:val="1"/>
          <w:sz w:val="32"/>
          <w:szCs w:val="32"/>
          <w:shd w:val="clear" w:color="auto" w:fill="ffffff"/>
          <w:rtl w:val="0"/>
          <w:lang w:val="it-IT"/>
        </w:rPr>
        <w:t xml:space="preserve">Studenti partecipanti </w:t>
      </w:r>
    </w:p>
    <w:tbl>
      <w:tblPr>
        <w:tblW w:w="9637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09"/>
        <w:gridCol w:w="2409"/>
        <w:gridCol w:w="2408"/>
        <w:gridCol w:w="2411"/>
      </w:tblGrid>
      <w:tr>
        <w:tblPrEx>
          <w:shd w:val="clear" w:color="auto" w:fill="cadfff"/>
        </w:tblPrEx>
        <w:trPr>
          <w:trHeight w:val="400" w:hRule="atLeast"/>
        </w:trPr>
        <w:tc>
          <w:tcPr>
            <w:tcW w:type="dxa" w:w="2409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spacing w:after="240" w:line="340" w:lineRule="atLeast"/>
            </w:pPr>
            <w:r>
              <w:rPr>
                <w:rFonts w:ascii="Trebuchet MS" w:hAnsi="Trebuchet MS"/>
                <w:sz w:val="29"/>
                <w:szCs w:val="29"/>
                <w:shd w:val="clear" w:color="auto" w:fill="ffffff"/>
                <w:rtl w:val="0"/>
              </w:rPr>
              <w:t>Nome</w:t>
            </w:r>
          </w:p>
        </w:tc>
        <w:tc>
          <w:tcPr>
            <w:tcW w:type="dxa" w:w="2409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spacing w:after="240" w:line="340" w:lineRule="atLeast"/>
            </w:pPr>
            <w:r>
              <w:rPr>
                <w:rFonts w:ascii="Trebuchet MS" w:hAnsi="Trebuchet MS"/>
                <w:sz w:val="29"/>
                <w:szCs w:val="29"/>
                <w:shd w:val="clear" w:color="auto" w:fill="ffffff"/>
                <w:rtl w:val="0"/>
                <w:lang w:val="it-IT"/>
              </w:rPr>
              <w:t>Cognome</w:t>
            </w:r>
          </w:p>
        </w:tc>
        <w:tc>
          <w:tcPr>
            <w:tcW w:type="dxa" w:w="2408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spacing w:after="240" w:line="340" w:lineRule="atLeast"/>
            </w:pPr>
            <w:r>
              <w:rPr>
                <w:rFonts w:ascii="Trebuchet MS" w:hAnsi="Trebuchet MS"/>
                <w:sz w:val="29"/>
                <w:szCs w:val="29"/>
                <w:shd w:val="clear" w:color="auto" w:fill="ffffff"/>
                <w:rtl w:val="0"/>
                <w:lang w:val="it-IT"/>
              </w:rPr>
              <w:t>Data di nascita</w:t>
            </w:r>
          </w:p>
        </w:tc>
        <w:tc>
          <w:tcPr>
            <w:tcW w:type="dxa" w:w="2411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spacing w:after="240" w:line="340" w:lineRule="atLeast"/>
            </w:pPr>
            <w:r>
              <w:rPr>
                <w:rFonts w:ascii="Trebuchet MS" w:hAnsi="Trebuchet MS"/>
                <w:sz w:val="27"/>
                <w:szCs w:val="27"/>
                <w:shd w:val="clear" w:color="auto" w:fill="ffffff"/>
                <w:rtl w:val="0"/>
                <w:lang w:val="it-IT"/>
              </w:rPr>
              <w:t>Strumento/ruolo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9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9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8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11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9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9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8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11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9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9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8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11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9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9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8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11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9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9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8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11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i default"/>
        <w:widowControl w:val="0"/>
        <w:spacing w:after="240"/>
        <w:ind w:left="324" w:hanging="324"/>
        <w:rPr>
          <w:rFonts w:ascii="Times" w:cs="Times" w:hAnsi="Times" w:eastAsia="Times"/>
          <w:b w:val="1"/>
          <w:bCs w:val="1"/>
          <w:sz w:val="24"/>
          <w:szCs w:val="24"/>
          <w:shd w:val="clear" w:color="auto" w:fill="ffffff"/>
          <w:lang w:val="it-IT"/>
        </w:rPr>
      </w:pPr>
    </w:p>
    <w:p>
      <w:pPr>
        <w:pStyle w:val="Di default"/>
        <w:spacing w:after="240" w:line="380" w:lineRule="atLeast"/>
        <w:rPr>
          <w:rFonts w:ascii="Times" w:cs="Times" w:hAnsi="Times" w:eastAsia="Times"/>
          <w:sz w:val="26"/>
          <w:szCs w:val="26"/>
          <w:shd w:val="clear" w:color="auto" w:fill="ffffff"/>
        </w:rPr>
      </w:pP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      </w:t>
      </w:r>
      <w:r>
        <w:rPr>
          <w:rFonts w:ascii="Trebuchet MS" w:hAnsi="Trebuchet MS"/>
          <w:sz w:val="26"/>
          <w:szCs w:val="26"/>
          <w:shd w:val="clear" w:color="auto" w:fill="ffffff"/>
          <w:rtl w:val="0"/>
          <w:lang w:val="it-IT"/>
        </w:rPr>
        <w:t xml:space="preserve">Per i componenti </w:t>
      </w:r>
      <w:r>
        <w:rPr>
          <w:rFonts w:ascii="Trebuchet MS" w:hAnsi="Trebuchet MS"/>
          <w:b w:val="1"/>
          <w:bCs w:val="1"/>
          <w:sz w:val="26"/>
          <w:szCs w:val="26"/>
          <w:shd w:val="clear" w:color="auto" w:fill="ffffff"/>
          <w:rtl w:val="0"/>
          <w:lang w:val="it-IT"/>
        </w:rPr>
        <w:t>MINORENNI</w:t>
      </w:r>
      <w:r>
        <w:rPr>
          <w:rFonts w:ascii="Trebuchet MS" w:hAnsi="Trebuchet MS" w:hint="default"/>
          <w:sz w:val="26"/>
          <w:szCs w:val="26"/>
          <w:shd w:val="clear" w:color="auto" w:fill="ffffff"/>
          <w:rtl w:val="0"/>
          <w:lang w:val="it-IT"/>
        </w:rPr>
        <w:t xml:space="preserve"> è </w:t>
      </w:r>
      <w:r>
        <w:rPr>
          <w:rFonts w:ascii="Trebuchet MS" w:hAnsi="Trebuchet MS"/>
          <w:sz w:val="26"/>
          <w:szCs w:val="26"/>
          <w:shd w:val="clear" w:color="auto" w:fill="ffffff"/>
          <w:rtl w:val="0"/>
          <w:lang w:val="it-IT"/>
        </w:rPr>
        <w:t>necessaria l</w:t>
      </w:r>
      <w:r>
        <w:rPr>
          <w:rFonts w:ascii="Trebuchet MS" w:hAnsi="Trebuchet MS" w:hint="default"/>
          <w:sz w:val="26"/>
          <w:szCs w:val="26"/>
          <w:shd w:val="clear" w:color="auto" w:fill="ffffff"/>
          <w:rtl w:val="0"/>
          <w:lang w:val="es-ES_tradnl"/>
        </w:rPr>
        <w:t>’</w:t>
      </w:r>
      <w:r>
        <w:rPr>
          <w:rFonts w:ascii="Trebuchet MS" w:hAnsi="Trebuchet MS"/>
          <w:sz w:val="26"/>
          <w:szCs w:val="26"/>
          <w:shd w:val="clear" w:color="auto" w:fill="ffffff"/>
          <w:rtl w:val="0"/>
          <w:lang w:val="it-IT"/>
        </w:rPr>
        <w:t xml:space="preserve">autorizzazione dei genitori/tutori </w:t>
      </w:r>
    </w:p>
    <w:p>
      <w:pPr>
        <w:pStyle w:val="Di default"/>
        <w:spacing w:after="240" w:line="380" w:lineRule="atLeast"/>
        <w:rPr>
          <w:rFonts w:ascii="Times" w:cs="Times" w:hAnsi="Times" w:eastAsia="Times"/>
          <w:sz w:val="24"/>
          <w:szCs w:val="24"/>
          <w:shd w:val="clear" w:color="auto" w:fill="ffffff"/>
        </w:rPr>
      </w:pP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>Breve descrizione del brano eseguito.</w:t>
      </w:r>
      <w:r>
        <w:rPr>
          <w:rFonts w:ascii="Arial Unicode MS" w:cs="Arial Unicode MS" w:hAnsi="Arial Unicode MS" w:eastAsia="Arial Unicode MS"/>
          <w:sz w:val="29"/>
          <w:szCs w:val="29"/>
          <w:shd w:val="clear" w:color="auto" w:fill="ffffff"/>
          <w:lang w:val="es-ES_tradnl"/>
        </w:rPr>
        <w:br w:type="textWrapping"/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>Ad esempio: come nasce, perch</w:t>
      </w:r>
      <w:r>
        <w:rPr>
          <w:rFonts w:ascii="Trebuchet MS" w:hAnsi="Trebuchet MS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, eseguito etc. (Informazioni utili per la messa in onda su Radio MIA) </w:t>
      </w:r>
    </w:p>
    <w:p>
      <w:pPr>
        <w:pStyle w:val="Di default"/>
        <w:spacing w:line="340" w:lineRule="atLeast"/>
        <w:rPr>
          <w:rFonts w:ascii="Trebuchet MS" w:cs="Trebuchet MS" w:hAnsi="Trebuchet MS" w:eastAsia="Trebuchet MS"/>
          <w:sz w:val="29"/>
          <w:szCs w:val="29"/>
          <w:shd w:val="clear" w:color="auto" w:fill="ffffff"/>
        </w:rPr>
      </w:pPr>
      <w:r>
        <w:rPr>
          <w:rFonts w:ascii="Trebuchet MS" w:hAnsi="Trebuchet MS"/>
          <w:sz w:val="29"/>
          <w:szCs w:val="29"/>
          <w:shd w:val="clear" w:color="auto" w:fill="ffffff"/>
          <w:rtl w:val="0"/>
          <w:lang w:val="es-ES_tradnl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Di default"/>
        <w:spacing w:line="340" w:lineRule="atLeast"/>
        <w:rPr>
          <w:rFonts w:ascii="Trebuchet MS" w:cs="Trebuchet MS" w:hAnsi="Trebuchet MS" w:eastAsia="Trebuchet MS"/>
          <w:sz w:val="29"/>
          <w:szCs w:val="29"/>
          <w:shd w:val="clear" w:color="auto" w:fill="ffffff"/>
        </w:rPr>
      </w:pPr>
      <w:r>
        <w:rPr>
          <w:rFonts w:ascii="Trebuchet MS" w:hAnsi="Trebuchet MS"/>
          <w:sz w:val="29"/>
          <w:szCs w:val="29"/>
          <w:shd w:val="clear" w:color="auto" w:fill="ffffff"/>
          <w:rtl w:val="0"/>
          <w:lang w:val="es-ES_tradnl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Di default"/>
        <w:spacing w:line="340" w:lineRule="atLeast"/>
        <w:rPr>
          <w:rFonts w:ascii="Trebuchet MS" w:cs="Trebuchet MS" w:hAnsi="Trebuchet MS" w:eastAsia="Trebuchet MS"/>
          <w:sz w:val="29"/>
          <w:szCs w:val="29"/>
          <w:shd w:val="clear" w:color="auto" w:fill="ffffff"/>
        </w:rPr>
      </w:pPr>
      <w:r>
        <w:rPr>
          <w:rFonts w:ascii="Trebuchet MS" w:hAnsi="Trebuchet MS"/>
          <w:sz w:val="29"/>
          <w:szCs w:val="29"/>
          <w:shd w:val="clear" w:color="auto" w:fill="ffffff"/>
          <w:rtl w:val="0"/>
          <w:lang w:val="es-ES_tradnl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Di default"/>
        <w:spacing w:line="340" w:lineRule="atLeast"/>
        <w:rPr>
          <w:rFonts w:ascii="Trebuchet MS" w:cs="Trebuchet MS" w:hAnsi="Trebuchet MS" w:eastAsia="Trebuchet MS"/>
          <w:sz w:val="29"/>
          <w:szCs w:val="29"/>
          <w:shd w:val="clear" w:color="auto" w:fill="ffffff"/>
        </w:rPr>
      </w:pPr>
      <w:r>
        <w:rPr>
          <w:rFonts w:ascii="Trebuchet MS" w:hAnsi="Trebuchet MS"/>
          <w:sz w:val="29"/>
          <w:szCs w:val="29"/>
          <w:shd w:val="clear" w:color="auto" w:fill="ffffff"/>
          <w:rtl w:val="0"/>
          <w:lang w:val="es-ES_tradnl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Di default"/>
        <w:spacing w:line="340" w:lineRule="atLeast"/>
        <w:rPr>
          <w:rFonts w:ascii="Trebuchet MS" w:cs="Trebuchet MS" w:hAnsi="Trebuchet MS" w:eastAsia="Trebuchet MS"/>
          <w:sz w:val="29"/>
          <w:szCs w:val="29"/>
          <w:shd w:val="clear" w:color="auto" w:fill="ffffff"/>
        </w:rPr>
      </w:pPr>
      <w:r>
        <w:rPr>
          <w:rFonts w:ascii="Trebuchet MS" w:hAnsi="Trebuchet MS"/>
          <w:sz w:val="29"/>
          <w:szCs w:val="29"/>
          <w:shd w:val="clear" w:color="auto" w:fill="ffffff"/>
          <w:rtl w:val="0"/>
          <w:lang w:val="es-ES_tradnl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Di default"/>
        <w:spacing w:after="240" w:line="340" w:lineRule="atLeast"/>
        <w:rPr>
          <w:rFonts w:ascii="Trebuchet MS" w:cs="Trebuchet MS" w:hAnsi="Trebuchet MS" w:eastAsia="Trebuchet MS"/>
          <w:sz w:val="27"/>
          <w:szCs w:val="27"/>
          <w:shd w:val="clear" w:color="auto" w:fill="ffffff"/>
        </w:rPr>
      </w:pPr>
    </w:p>
    <w:p>
      <w:pPr>
        <w:pStyle w:val="Di default"/>
        <w:spacing w:after="240" w:line="340" w:lineRule="atLeast"/>
        <w:rPr>
          <w:rFonts w:ascii="Times" w:cs="Times" w:hAnsi="Times" w:eastAsia="Times"/>
          <w:sz w:val="23"/>
          <w:szCs w:val="23"/>
          <w:shd w:val="clear" w:color="auto" w:fill="ffffff"/>
        </w:rPr>
      </w:pPr>
      <w:r>
        <w:rPr>
          <w:rFonts w:ascii="Trebuchet MS" w:hAnsi="Trebuchet MS"/>
          <w:sz w:val="25"/>
          <w:szCs w:val="25"/>
          <w:shd w:val="clear" w:color="auto" w:fill="ffffff"/>
          <w:rtl w:val="0"/>
          <w:lang w:val="en-US"/>
        </w:rPr>
        <w:t>INFORMATIVA SUL TRATTAMENTO DEI DATI PERSONALI</w:t>
      </w:r>
      <w:r>
        <w:rPr>
          <w:rFonts w:ascii="Arial Unicode MS" w:cs="Arial Unicode MS" w:hAnsi="Arial Unicode MS" w:eastAsia="Arial Unicode MS"/>
          <w:sz w:val="25"/>
          <w:szCs w:val="25"/>
          <w:shd w:val="clear" w:color="auto" w:fill="ffffff"/>
          <w:lang w:val="es-ES_tradnl"/>
        </w:rPr>
        <w:br w:type="textWrapping"/>
      </w:r>
      <w:r>
        <w:rPr>
          <w:rFonts w:ascii="Trebuchet MS" w:hAnsi="Trebuchet MS"/>
          <w:sz w:val="23"/>
          <w:szCs w:val="23"/>
          <w:shd w:val="clear" w:color="auto" w:fill="ffffff"/>
          <w:rtl w:val="0"/>
          <w:lang w:val="it-IT"/>
        </w:rPr>
        <w:t>Ai sensi dell</w:t>
      </w:r>
      <w:r>
        <w:rPr>
          <w:rFonts w:ascii="Trebuchet MS" w:hAnsi="Trebuchet MS" w:hint="default"/>
          <w:sz w:val="23"/>
          <w:szCs w:val="23"/>
          <w:shd w:val="clear" w:color="auto" w:fill="ffffff"/>
          <w:rtl w:val="0"/>
          <w:lang w:val="es-ES_tradnl"/>
        </w:rPr>
        <w:t>’</w:t>
      </w:r>
      <w:r>
        <w:rPr>
          <w:rFonts w:ascii="Trebuchet MS" w:hAnsi="Trebuchet MS"/>
          <w:sz w:val="23"/>
          <w:szCs w:val="23"/>
          <w:shd w:val="clear" w:color="auto" w:fill="ffffff"/>
          <w:rtl w:val="0"/>
          <w:lang w:val="it-IT"/>
        </w:rPr>
        <w:t>art. 13 del D. Lgs. n.196/2003 si informa che i dati contenuti nella domanda saranno trattati dagli addetti, in qualit</w:t>
      </w:r>
      <w:r>
        <w:rPr>
          <w:rFonts w:ascii="Trebuchet MS" w:hAnsi="Trebuchet MS" w:hint="default"/>
          <w:sz w:val="23"/>
          <w:szCs w:val="23"/>
          <w:shd w:val="clear" w:color="auto" w:fill="ffffff"/>
          <w:rtl w:val="0"/>
          <w:lang w:val="fr-FR"/>
        </w:rPr>
        <w:t xml:space="preserve">à </w:t>
      </w:r>
      <w:r>
        <w:rPr>
          <w:rFonts w:ascii="Trebuchet MS" w:hAnsi="Trebuchet MS"/>
          <w:sz w:val="23"/>
          <w:szCs w:val="23"/>
          <w:shd w:val="clear" w:color="auto" w:fill="ffffff"/>
          <w:rtl w:val="0"/>
          <w:lang w:val="it-IT"/>
        </w:rPr>
        <w:t>di responsabili o incaricati, esclusivamente per l</w:t>
      </w:r>
      <w:r>
        <w:rPr>
          <w:rFonts w:ascii="Trebuchet MS" w:hAnsi="Trebuchet MS" w:hint="default"/>
          <w:sz w:val="23"/>
          <w:szCs w:val="23"/>
          <w:shd w:val="clear" w:color="auto" w:fill="ffffff"/>
          <w:rtl w:val="0"/>
          <w:lang w:val="es-ES_tradnl"/>
        </w:rPr>
        <w:t>’</w:t>
      </w:r>
      <w:r>
        <w:rPr>
          <w:rFonts w:ascii="Trebuchet MS" w:hAnsi="Trebuchet MS"/>
          <w:sz w:val="23"/>
          <w:szCs w:val="23"/>
          <w:shd w:val="clear" w:color="auto" w:fill="ffffff"/>
          <w:rtl w:val="0"/>
          <w:lang w:val="it-IT"/>
        </w:rPr>
        <w:t>espletamento del procedimento relativo al Festival</w:t>
      </w:r>
      <w:r>
        <w:rPr>
          <w:rFonts w:ascii="Arial Unicode MS" w:cs="Arial Unicode MS" w:hAnsi="Arial Unicode MS" w:eastAsia="Arial Unicode MS"/>
          <w:sz w:val="23"/>
          <w:szCs w:val="23"/>
          <w:shd w:val="clear" w:color="auto" w:fill="ffffff"/>
          <w:lang w:val="es-ES_tradnl"/>
        </w:rPr>
        <w:br w:type="textWrapping"/>
      </w:r>
      <w:r>
        <w:rPr>
          <w:rFonts w:ascii="Trebuchet MS" w:hAnsi="Trebuchet MS"/>
          <w:sz w:val="23"/>
          <w:szCs w:val="23"/>
          <w:shd w:val="clear" w:color="auto" w:fill="ffffff"/>
          <w:rtl w:val="0"/>
          <w:lang w:val="it-IT"/>
        </w:rPr>
        <w:t>In assenza del conferimento dei dati richiesti la domanda non potr</w:t>
      </w:r>
      <w:r>
        <w:rPr>
          <w:rFonts w:ascii="Trebuchet MS" w:hAnsi="Trebuchet MS" w:hint="default"/>
          <w:sz w:val="23"/>
          <w:szCs w:val="23"/>
          <w:shd w:val="clear" w:color="auto" w:fill="ffffff"/>
          <w:rtl w:val="0"/>
          <w:lang w:val="fr-FR"/>
        </w:rPr>
        <w:t xml:space="preserve">à </w:t>
      </w:r>
      <w:r>
        <w:rPr>
          <w:rFonts w:ascii="Trebuchet MS" w:hAnsi="Trebuchet MS"/>
          <w:sz w:val="23"/>
          <w:szCs w:val="23"/>
          <w:shd w:val="clear" w:color="auto" w:fill="ffffff"/>
          <w:rtl w:val="0"/>
          <w:lang w:val="it-IT"/>
        </w:rPr>
        <w:t>essere presa in considerazione. I diritti spettanti all</w:t>
      </w:r>
      <w:r>
        <w:rPr>
          <w:rFonts w:ascii="Trebuchet MS" w:hAnsi="Trebuchet MS" w:hint="default"/>
          <w:sz w:val="23"/>
          <w:szCs w:val="23"/>
          <w:shd w:val="clear" w:color="auto" w:fill="ffffff"/>
          <w:rtl w:val="0"/>
          <w:lang w:val="es-ES_tradnl"/>
        </w:rPr>
        <w:t>’</w:t>
      </w:r>
      <w:r>
        <w:rPr>
          <w:rFonts w:ascii="Trebuchet MS" w:hAnsi="Trebuchet MS"/>
          <w:sz w:val="23"/>
          <w:szCs w:val="23"/>
          <w:shd w:val="clear" w:color="auto" w:fill="ffffff"/>
          <w:rtl w:val="0"/>
          <w:lang w:val="it-IT"/>
        </w:rPr>
        <w:t>interessato sono quelli di cui all</w:t>
      </w:r>
      <w:r>
        <w:rPr>
          <w:rFonts w:ascii="Trebuchet MS" w:hAnsi="Trebuchet MS" w:hint="default"/>
          <w:sz w:val="23"/>
          <w:szCs w:val="23"/>
          <w:shd w:val="clear" w:color="auto" w:fill="ffffff"/>
          <w:rtl w:val="0"/>
          <w:lang w:val="es-ES_tradnl"/>
        </w:rPr>
        <w:t>’</w:t>
      </w:r>
      <w:r>
        <w:rPr>
          <w:rFonts w:ascii="Trebuchet MS" w:hAnsi="Trebuchet MS"/>
          <w:sz w:val="23"/>
          <w:szCs w:val="23"/>
          <w:shd w:val="clear" w:color="auto" w:fill="ffffff"/>
          <w:rtl w:val="0"/>
          <w:lang w:val="it-IT"/>
        </w:rPr>
        <w:t xml:space="preserve">art. 7 del D. Lgs. n. 196/2003. </w:t>
      </w:r>
    </w:p>
    <w:p>
      <w:pPr>
        <w:pStyle w:val="Di default"/>
        <w:spacing w:after="240" w:line="340" w:lineRule="atLeast"/>
        <w:rPr>
          <w:rFonts w:ascii="Trebuchet MS" w:cs="Trebuchet MS" w:hAnsi="Trebuchet MS" w:eastAsia="Trebuchet MS"/>
          <w:sz w:val="29"/>
          <w:szCs w:val="29"/>
          <w:shd w:val="clear" w:color="auto" w:fill="ffffff"/>
        </w:rPr>
      </w:pPr>
      <w:r>
        <w:rPr>
          <w:rFonts w:ascii="Trebuchet MS" w:hAnsi="Trebuchet MS"/>
          <w:sz w:val="29"/>
          <w:szCs w:val="29"/>
          <w:shd w:val="clear" w:color="auto" w:fill="ffffff"/>
          <w:rtl w:val="0"/>
          <w:lang w:val="es-ES_tradnl"/>
        </w:rPr>
        <w:t>Il/la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 sottoscritto-a </w:t>
      </w:r>
      <w:r>
        <w:rPr>
          <w:rFonts w:ascii="Trebuchet MS" w:hAnsi="Trebuchet MS" w:hint="default"/>
          <w:sz w:val="29"/>
          <w:szCs w:val="29"/>
          <w:shd w:val="clear" w:color="auto" w:fill="ffffff"/>
          <w:rtl w:val="0"/>
          <w:lang w:val="it-IT"/>
        </w:rPr>
        <w:t>………………………………………………………………………………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>..</w:t>
      </w:r>
    </w:p>
    <w:p>
      <w:pPr>
        <w:pStyle w:val="Di default"/>
        <w:spacing w:after="240" w:line="340" w:lineRule="atLeast"/>
        <w:rPr>
          <w:rFonts w:ascii="Times" w:cs="Times" w:hAnsi="Times" w:eastAsia="Times"/>
          <w:sz w:val="24"/>
          <w:szCs w:val="24"/>
          <w:shd w:val="clear" w:color="auto" w:fill="ffffff"/>
        </w:rPr>
      </w:pP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>referente dell</w:t>
      </w:r>
      <w:r>
        <w:rPr>
          <w:rFonts w:ascii="Trebuchet MS" w:hAnsi="Trebuchet MS" w:hint="default"/>
          <w:sz w:val="29"/>
          <w:szCs w:val="29"/>
          <w:shd w:val="clear" w:color="auto" w:fill="ffffff"/>
          <w:rtl w:val="0"/>
          <w:lang w:val="es-ES_tradnl"/>
        </w:rPr>
        <w:t>’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>Istituto dichiara:</w:t>
      </w:r>
      <w:r>
        <w:rPr>
          <w:rFonts w:ascii="Arial Unicode MS" w:cs="Arial Unicode MS" w:hAnsi="Arial Unicode MS" w:eastAsia="Arial Unicode MS"/>
          <w:sz w:val="29"/>
          <w:szCs w:val="29"/>
          <w:shd w:val="clear" w:color="auto" w:fill="ffffff"/>
          <w:lang w:val="es-ES_tradnl"/>
        </w:rPr>
        <w:br w:type="textWrapping"/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>di conoscere ed accettare integralmente e senza alcuna riserva le regole di partecipazione e di svolgimento del concorso contenute nel bando;</w:t>
      </w:r>
      <w:r>
        <w:rPr>
          <w:rFonts w:ascii="Arial Unicode MS" w:cs="Arial Unicode MS" w:hAnsi="Arial Unicode MS" w:eastAsia="Arial Unicode MS"/>
          <w:sz w:val="29"/>
          <w:szCs w:val="29"/>
          <w:shd w:val="clear" w:color="auto" w:fill="ffffff"/>
          <w:lang w:val="es-ES_tradnl"/>
        </w:rPr>
        <w:br w:type="textWrapping"/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>di accettare il presente modulo come liberatoria per l</w:t>
      </w:r>
      <w:r>
        <w:rPr>
          <w:rFonts w:ascii="Trebuchet MS" w:hAnsi="Trebuchet MS" w:hint="default"/>
          <w:sz w:val="29"/>
          <w:szCs w:val="29"/>
          <w:shd w:val="clear" w:color="auto" w:fill="ffffff"/>
          <w:rtl w:val="0"/>
          <w:lang w:val="es-ES_tradnl"/>
        </w:rPr>
        <w:t>’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utilizzo del nome, dei relativi brani proposti, ai fini della promozione del Festival Nazionale dei Licei Musicali. </w:t>
      </w:r>
    </w:p>
    <w:p>
      <w:pPr>
        <w:pStyle w:val="Di default"/>
        <w:spacing w:after="240" w:line="340" w:lineRule="atLeast"/>
        <w:rPr>
          <w:rFonts w:ascii="Times" w:cs="Times" w:hAnsi="Times" w:eastAsia="Times"/>
          <w:sz w:val="24"/>
          <w:szCs w:val="24"/>
          <w:shd w:val="clear" w:color="auto" w:fill="ffffff"/>
        </w:rPr>
      </w:pPr>
    </w:p>
    <w:p>
      <w:pPr>
        <w:pStyle w:val="Di default"/>
        <w:spacing w:after="240" w:line="340" w:lineRule="atLeast"/>
        <w:rPr>
          <w:rFonts w:ascii="Trebuchet MS" w:cs="Trebuchet MS" w:hAnsi="Trebuchet MS" w:eastAsia="Trebuchet MS"/>
          <w:sz w:val="29"/>
          <w:szCs w:val="29"/>
          <w:shd w:val="clear" w:color="auto" w:fill="ffffff"/>
        </w:rPr>
      </w:pPr>
      <w:r>
        <w:rPr>
          <w:rFonts w:ascii="Times" w:hAnsi="Times"/>
          <w:shd w:val="clear" w:color="auto" w:fill="ffffff"/>
          <w:rtl w:val="0"/>
          <w:lang w:val="it-IT"/>
        </w:rPr>
        <w:t xml:space="preserve">        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>Luogo e data</w:t>
      </w:r>
      <w:r>
        <w:rPr>
          <w:rFonts w:ascii="Times" w:hAnsi="Times"/>
          <w:shd w:val="clear" w:color="auto" w:fill="ffffff"/>
          <w:rtl w:val="0"/>
          <w:lang w:val="it-IT"/>
        </w:rPr>
        <w:t xml:space="preserve">                                                                   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>Il referente d</w:t>
      </w:r>
      <w:r>
        <w:rPr>
          <w:rFonts w:ascii="Trebuchet MS" w:hAnsi="Trebuchet MS" w:hint="default"/>
          <w:sz w:val="29"/>
          <w:szCs w:val="29"/>
          <w:shd w:val="clear" w:color="auto" w:fill="ffffff"/>
          <w:rtl w:val="0"/>
          <w:lang w:val="es-ES_tradnl"/>
        </w:rPr>
        <w:t>’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Istituto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                                                               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                                                                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                                                                             </w:t>
      </w:r>
    </w:p>
    <w:p>
      <w:pPr>
        <w:pStyle w:val="Di default"/>
        <w:spacing w:after="240" w:line="340" w:lineRule="atLeast"/>
        <w:rPr>
          <w:rFonts w:ascii="Trebuchet MS" w:cs="Trebuchet MS" w:hAnsi="Trebuchet MS" w:eastAsia="Trebuchet MS"/>
          <w:sz w:val="29"/>
          <w:szCs w:val="29"/>
          <w:shd w:val="clear" w:color="auto" w:fill="ffffff"/>
          <w:lang w:val="it-IT"/>
        </w:rPr>
      </w:pP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                                                                 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                                                                                        </w:t>
      </w:r>
    </w:p>
    <w:p>
      <w:pPr>
        <w:pStyle w:val="Di default"/>
        <w:spacing w:after="240" w:line="340" w:lineRule="atLeast"/>
        <w:rPr>
          <w:rFonts w:ascii="Trebuchet MS" w:cs="Trebuchet MS" w:hAnsi="Trebuchet MS" w:eastAsia="Trebuchet MS"/>
          <w:sz w:val="29"/>
          <w:szCs w:val="29"/>
          <w:shd w:val="clear" w:color="auto" w:fill="ffffff"/>
          <w:lang w:val="it-IT"/>
        </w:rPr>
      </w:pP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                                                                   Il Dirigente Scolastico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 xml:space="preserve">                                                                                                                                             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                                                                </w:t>
      </w:r>
    </w:p>
    <w:p>
      <w:pPr>
        <w:pStyle w:val="Di default"/>
        <w:spacing w:after="240" w:line="340" w:lineRule="atLeast"/>
        <w:rPr>
          <w:rFonts w:ascii="Trebuchet MS" w:cs="Trebuchet MS" w:hAnsi="Trebuchet MS" w:eastAsia="Trebuchet MS"/>
          <w:sz w:val="29"/>
          <w:szCs w:val="29"/>
          <w:shd w:val="clear" w:color="auto" w:fill="ffffff"/>
          <w:lang w:val="it-IT"/>
        </w:rPr>
      </w:pP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              </w:t>
      </w: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                                                                         </w:t>
      </w:r>
    </w:p>
    <w:p>
      <w:pPr>
        <w:pStyle w:val="Di default"/>
        <w:spacing w:after="240" w:line="340" w:lineRule="atLeast"/>
        <w:rPr>
          <w:rFonts w:ascii="Times" w:cs="Times" w:hAnsi="Times" w:eastAsia="Times"/>
          <w:sz w:val="24"/>
          <w:szCs w:val="24"/>
          <w:shd w:val="clear" w:color="auto" w:fill="ffffff"/>
          <w:lang w:val="it-IT"/>
        </w:rPr>
      </w:pPr>
    </w:p>
    <w:p>
      <w:pPr>
        <w:pStyle w:val="Di default"/>
        <w:spacing w:after="240" w:line="340" w:lineRule="atLeast"/>
        <w:rPr>
          <w:rFonts w:ascii="Times" w:cs="Times" w:hAnsi="Times" w:eastAsia="Times"/>
          <w:sz w:val="24"/>
          <w:szCs w:val="24"/>
          <w:shd w:val="clear" w:color="auto" w:fill="ffffff"/>
          <w:lang w:val="it-IT"/>
        </w:rPr>
      </w:pPr>
    </w:p>
    <w:p>
      <w:pPr>
        <w:pStyle w:val="Di default"/>
        <w:spacing w:after="240" w:line="340" w:lineRule="atLeast"/>
      </w:pPr>
      <w:r>
        <w:rPr>
          <w:rFonts w:ascii="Times" w:hAnsi="Times"/>
          <w:sz w:val="24"/>
          <w:szCs w:val="24"/>
          <w:shd w:val="clear" w:color="auto" w:fill="ffffff"/>
          <w:rtl w:val="0"/>
          <w:lang w:val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/>
          <w:sz w:val="29"/>
          <w:szCs w:val="29"/>
          <w:shd w:val="clear" w:color="auto" w:fill="ffffff"/>
          <w:rtl w:val="0"/>
          <w:lang w:val="it-IT"/>
        </w:rPr>
        <w:t xml:space="preserve">                                                              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