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93071" w14:textId="77777777" w:rsidR="00AB3DAB" w:rsidRPr="00AB3DAB" w:rsidRDefault="00AB3DAB" w:rsidP="00ED398A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AB3DAB">
        <w:rPr>
          <w:b/>
          <w:bCs/>
          <w:sz w:val="32"/>
          <w:szCs w:val="32"/>
        </w:rPr>
        <w:t>CODICE DI CONDOTTA</w:t>
      </w:r>
    </w:p>
    <w:p w14:paraId="00C44615" w14:textId="77777777" w:rsidR="00AB3DAB" w:rsidRPr="006118FC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8FC">
        <w:rPr>
          <w:rFonts w:ascii="Times New Roman" w:hAnsi="Times New Roman" w:cs="Times New Roman"/>
          <w:b/>
          <w:bCs/>
          <w:sz w:val="24"/>
          <w:szCs w:val="24"/>
        </w:rPr>
        <w:t>Premessa</w:t>
      </w:r>
    </w:p>
    <w:p w14:paraId="7ED7A73C" w14:textId="61589DF1" w:rsidR="00AB3DAB" w:rsidRPr="00AB3DAB" w:rsidRDefault="00D02029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Selezioni Regio</w:t>
      </w:r>
      <w:r w:rsidR="00864CED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ali</w:t>
      </w:r>
      <w:r w:rsidR="00AB3DAB" w:rsidRPr="00AB3DAB">
        <w:rPr>
          <w:rFonts w:ascii="Times New Roman" w:hAnsi="Times New Roman" w:cs="Times New Roman"/>
          <w:sz w:val="24"/>
          <w:szCs w:val="24"/>
        </w:rPr>
        <w:t xml:space="preserve"> riuniscono squadre provenienti dalla Regione Puglia per</w:t>
      </w:r>
      <w:r w:rsidR="00AB3DAB">
        <w:rPr>
          <w:rFonts w:ascii="Times New Roman" w:hAnsi="Times New Roman" w:cs="Times New Roman"/>
          <w:sz w:val="24"/>
          <w:szCs w:val="24"/>
        </w:rPr>
        <w:t xml:space="preserve"> </w:t>
      </w:r>
      <w:r w:rsidR="00AB3DAB" w:rsidRPr="00AB3DAB">
        <w:rPr>
          <w:rFonts w:ascii="Times New Roman" w:hAnsi="Times New Roman" w:cs="Times New Roman"/>
          <w:sz w:val="24"/>
          <w:szCs w:val="24"/>
        </w:rPr>
        <w:t>partec</w:t>
      </w:r>
      <w:r>
        <w:rPr>
          <w:rFonts w:ascii="Times New Roman" w:hAnsi="Times New Roman" w:cs="Times New Roman"/>
          <w:sz w:val="24"/>
          <w:szCs w:val="24"/>
        </w:rPr>
        <w:t>ipare ad un torneo di dibattito breve e intensivo</w:t>
      </w:r>
      <w:r w:rsidR="00AB3DAB" w:rsidRPr="00AB3DAB">
        <w:rPr>
          <w:rFonts w:ascii="Times New Roman" w:hAnsi="Times New Roman" w:cs="Times New Roman"/>
          <w:sz w:val="24"/>
          <w:szCs w:val="24"/>
        </w:rPr>
        <w:t>. In tale contesto è molto importante</w:t>
      </w:r>
      <w:r w:rsidR="00AB3DAB">
        <w:rPr>
          <w:rFonts w:ascii="Times New Roman" w:hAnsi="Times New Roman" w:cs="Times New Roman"/>
          <w:sz w:val="24"/>
          <w:szCs w:val="24"/>
        </w:rPr>
        <w:t xml:space="preserve"> </w:t>
      </w:r>
      <w:r w:rsidR="00AB3DAB" w:rsidRPr="00AB3DAB">
        <w:rPr>
          <w:rFonts w:ascii="Times New Roman" w:hAnsi="Times New Roman" w:cs="Times New Roman"/>
          <w:sz w:val="24"/>
          <w:szCs w:val="24"/>
        </w:rPr>
        <w:t>che tutti condividano e comprendano il comportamento atteso.</w:t>
      </w:r>
    </w:p>
    <w:p w14:paraId="1A662739" w14:textId="07F6B507" w:rsidR="00AB3DAB" w:rsidRP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>Lo scopo del Codice di Condotta è quello di garantire un evento sicuro e piacevole e un clima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sereno per tutti i partecipanti.</w:t>
      </w:r>
    </w:p>
    <w:p w14:paraId="6D4808D5" w14:textId="48664555" w:rsidR="00AB3DAB" w:rsidRP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>Il Codice di Condotta è rivolto a speaker, responsabili delle squadre, giudici e tutte le persone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coinvolte</w:t>
      </w:r>
      <w:r w:rsidR="00ED398A">
        <w:rPr>
          <w:rFonts w:ascii="Times New Roman" w:hAnsi="Times New Roman" w:cs="Times New Roman"/>
          <w:sz w:val="24"/>
          <w:szCs w:val="24"/>
        </w:rPr>
        <w:t xml:space="preserve"> nel Dibattito</w:t>
      </w:r>
      <w:r w:rsidRPr="00AB3DAB">
        <w:rPr>
          <w:rFonts w:ascii="Times New Roman" w:hAnsi="Times New Roman" w:cs="Times New Roman"/>
          <w:sz w:val="24"/>
          <w:szCs w:val="24"/>
        </w:rPr>
        <w:t>.</w:t>
      </w:r>
      <w:r w:rsidR="00ED398A">
        <w:rPr>
          <w:rFonts w:ascii="Times New Roman" w:hAnsi="Times New Roman" w:cs="Times New Roman"/>
          <w:sz w:val="24"/>
          <w:szCs w:val="24"/>
        </w:rPr>
        <w:t xml:space="preserve"> T</w:t>
      </w:r>
      <w:r w:rsidRPr="00AB3DAB">
        <w:rPr>
          <w:rFonts w:ascii="Times New Roman" w:hAnsi="Times New Roman" w:cs="Times New Roman"/>
          <w:sz w:val="24"/>
          <w:szCs w:val="24"/>
        </w:rPr>
        <w:t>utti i partecipanti devono firmare il Codice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Condotta.</w:t>
      </w:r>
    </w:p>
    <w:p w14:paraId="193CE7E9" w14:textId="36934D08" w:rsidR="00AB3DAB" w:rsidRP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>Il responsabile della squadra come definito dal Regolamento deve garantire che gli speaker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rispettino il Codice di Condotta.</w:t>
      </w:r>
    </w:p>
    <w:p w14:paraId="50998F6A" w14:textId="01D4D4F2" w:rsidR="00AB3DAB" w:rsidRPr="006118FC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8FC">
        <w:rPr>
          <w:rFonts w:ascii="Times New Roman" w:hAnsi="Times New Roman" w:cs="Times New Roman"/>
          <w:b/>
          <w:bCs/>
          <w:sz w:val="24"/>
          <w:szCs w:val="24"/>
        </w:rPr>
        <w:t>1. Comportamento generale</w:t>
      </w:r>
    </w:p>
    <w:p w14:paraId="0FD29ED9" w14:textId="622EF2AB" w:rsidR="00AB3DAB" w:rsidRP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 xml:space="preserve">Durante </w:t>
      </w:r>
      <w:r w:rsidR="00D02029">
        <w:rPr>
          <w:rFonts w:ascii="Times New Roman" w:hAnsi="Times New Roman" w:cs="Times New Roman"/>
          <w:sz w:val="24"/>
          <w:szCs w:val="24"/>
        </w:rPr>
        <w:t>le Selezioni regionali</w:t>
      </w:r>
      <w:r w:rsidRPr="00AB3DAB">
        <w:rPr>
          <w:rFonts w:ascii="Times New Roman" w:hAnsi="Times New Roman" w:cs="Times New Roman"/>
          <w:sz w:val="24"/>
          <w:szCs w:val="24"/>
        </w:rPr>
        <w:t xml:space="preserve"> tutti i partecipanti devono comportarsi in un modo cortese e rispettoso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nei confronti degli altri partecipanti, dei responsabili, dei giudici, degli organizzatori,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ospiti e del pubblico che partecipa e devono rispettare le regole e le linee guida stabilite dalla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 xml:space="preserve">Scuola Polo al fine di garantire il regolare svolgimento </w:t>
      </w:r>
      <w:r w:rsidR="00ED398A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ED398A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="00ED3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98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AB3DAB">
        <w:rPr>
          <w:rFonts w:ascii="Times New Roman" w:hAnsi="Times New Roman" w:cs="Times New Roman"/>
          <w:sz w:val="24"/>
          <w:szCs w:val="24"/>
        </w:rPr>
        <w:t xml:space="preserve"> e la sicurezza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partecipanti.</w:t>
      </w:r>
    </w:p>
    <w:p w14:paraId="1E24A966" w14:textId="77777777" w:rsidR="00AB3DAB" w:rsidRPr="006118FC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8FC">
        <w:rPr>
          <w:rFonts w:ascii="Times New Roman" w:hAnsi="Times New Roman" w:cs="Times New Roman"/>
          <w:b/>
          <w:bCs/>
          <w:sz w:val="24"/>
          <w:szCs w:val="24"/>
        </w:rPr>
        <w:t>2. Comportamento durante i dibatti</w:t>
      </w:r>
    </w:p>
    <w:p w14:paraId="721B63B7" w14:textId="64B1CDA0" w:rsidR="00AB3DAB" w:rsidRP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>I riscontri tra le squadre e giudici devono essere dati e ricevuti in un contesto costruttivo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non conflittuale.</w:t>
      </w:r>
    </w:p>
    <w:p w14:paraId="1FCD693B" w14:textId="77777777" w:rsidR="00AB3DAB" w:rsidRPr="006118FC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8FC">
        <w:rPr>
          <w:rFonts w:ascii="Times New Roman" w:hAnsi="Times New Roman" w:cs="Times New Roman"/>
          <w:b/>
          <w:bCs/>
          <w:sz w:val="24"/>
          <w:szCs w:val="24"/>
        </w:rPr>
        <w:t>3. Violazione del Codice di Condotta</w:t>
      </w:r>
    </w:p>
    <w:p w14:paraId="669E17B8" w14:textId="77777777" w:rsid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>Se un partecipante crede che un altro partecipante abbia violato il Codice di Condotta può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segnalare la violazione ai referenti della Scuola Polo entro le 24 ore dall’evento.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7F076" w14:textId="7209375E" w:rsidR="00AB3DAB" w:rsidRP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>Questi possono discutere il reclamo con il querelante e colui verso il quale è stata presentata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la denuncia per tentare di risolvere la questione mediante la mediazione in modo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entrambe le parti siano soddisfatte del risultato.</w:t>
      </w:r>
    </w:p>
    <w:p w14:paraId="63A91839" w14:textId="4F0EF26D" w:rsid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>Qualora il reclamo non possa essere risolto in via equitativa e in presenza di danneggiamenti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z w:val="24"/>
          <w:szCs w:val="24"/>
        </w:rPr>
        <w:t>persone o beni i referenti si rivolgeranno alle autorità preposte.</w:t>
      </w:r>
    </w:p>
    <w:p w14:paraId="0B77116C" w14:textId="77777777" w:rsidR="006118FC" w:rsidRPr="00AB3DAB" w:rsidRDefault="006118FC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7B4B8" w14:textId="68257CAA" w:rsidR="00AB3DAB" w:rsidRDefault="00AB3DAB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AB">
        <w:rPr>
          <w:rFonts w:ascii="Times New Roman" w:hAnsi="Times New Roman" w:cs="Times New Roman"/>
          <w:sz w:val="24"/>
          <w:szCs w:val="24"/>
        </w:rPr>
        <w:t xml:space="preserve">Santeramo, </w:t>
      </w:r>
      <w:r w:rsidR="00D02029">
        <w:rPr>
          <w:rFonts w:ascii="Times New Roman" w:hAnsi="Times New Roman" w:cs="Times New Roman"/>
          <w:sz w:val="24"/>
          <w:szCs w:val="24"/>
        </w:rPr>
        <w:t>08</w:t>
      </w:r>
      <w:r w:rsidRPr="00AB3DAB">
        <w:rPr>
          <w:rFonts w:ascii="Times New Roman" w:hAnsi="Times New Roman" w:cs="Times New Roman"/>
          <w:sz w:val="24"/>
          <w:szCs w:val="24"/>
        </w:rPr>
        <w:t>/</w:t>
      </w:r>
      <w:r w:rsidR="00D02029">
        <w:rPr>
          <w:rFonts w:ascii="Times New Roman" w:hAnsi="Times New Roman" w:cs="Times New Roman"/>
          <w:sz w:val="24"/>
          <w:szCs w:val="24"/>
        </w:rPr>
        <w:t>02</w:t>
      </w:r>
      <w:r w:rsidRPr="00AB3DA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72FC7700" w14:textId="5A6E344F" w:rsidR="00A74C08" w:rsidRDefault="00A74C08" w:rsidP="00ED3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99789" w14:textId="5A722900" w:rsidR="00A74C08" w:rsidRDefault="00A74C08" w:rsidP="00ED398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Firma </w:t>
      </w:r>
    </w:p>
    <w:p w14:paraId="61405AE8" w14:textId="34721D7E" w:rsidR="00A74C08" w:rsidRDefault="00F20649" w:rsidP="00ED398A">
      <w:pPr>
        <w:spacing w:after="0" w:line="276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</w:t>
      </w:r>
      <w:r w:rsidR="00A74C08">
        <w:rPr>
          <w:rFonts w:ascii="Times New Roman" w:hAnsi="Times New Roman" w:cs="Times New Roman"/>
          <w:sz w:val="24"/>
          <w:szCs w:val="24"/>
        </w:rPr>
        <w:t>________________</w:t>
      </w:r>
    </w:p>
    <w:sectPr w:rsidR="00A74C0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A7275" w14:textId="77777777" w:rsidR="003E52B2" w:rsidRDefault="003E52B2" w:rsidP="00ED398A">
      <w:pPr>
        <w:spacing w:after="0" w:line="240" w:lineRule="auto"/>
      </w:pPr>
      <w:r>
        <w:separator/>
      </w:r>
    </w:p>
  </w:endnote>
  <w:endnote w:type="continuationSeparator" w:id="0">
    <w:p w14:paraId="62565056" w14:textId="77777777" w:rsidR="003E52B2" w:rsidRDefault="003E52B2" w:rsidP="00ED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9E126" w14:textId="77777777" w:rsidR="003E52B2" w:rsidRDefault="003E52B2" w:rsidP="00ED398A">
      <w:pPr>
        <w:spacing w:after="0" w:line="240" w:lineRule="auto"/>
      </w:pPr>
      <w:r>
        <w:separator/>
      </w:r>
    </w:p>
  </w:footnote>
  <w:footnote w:type="continuationSeparator" w:id="0">
    <w:p w14:paraId="6E635B80" w14:textId="77777777" w:rsidR="003E52B2" w:rsidRDefault="003E52B2" w:rsidP="00ED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3D258" w14:textId="7EC01E1E" w:rsidR="00ED398A" w:rsidRDefault="00ED398A" w:rsidP="00ED398A">
    <w:pPr>
      <w:tabs>
        <w:tab w:val="left" w:pos="142"/>
        <w:tab w:val="left" w:pos="2268"/>
        <w:tab w:val="left" w:pos="4395"/>
        <w:tab w:val="left" w:pos="6946"/>
      </w:tabs>
      <w:ind w:firstLine="142"/>
      <w:rPr>
        <w:noProof/>
        <w:sz w:val="28"/>
        <w:szCs w:val="28"/>
      </w:rPr>
    </w:pPr>
  </w:p>
  <w:p w14:paraId="1239377D" w14:textId="6EC2A4E0" w:rsidR="00ED398A" w:rsidRDefault="00ED398A" w:rsidP="00ED398A">
    <w:pPr>
      <w:tabs>
        <w:tab w:val="left" w:pos="142"/>
        <w:tab w:val="left" w:pos="2268"/>
        <w:tab w:val="left" w:pos="4395"/>
        <w:tab w:val="left" w:pos="6946"/>
      </w:tabs>
      <w:ind w:firstLine="142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392E24" wp14:editId="56EA1F61">
              <wp:simplePos x="0" y="0"/>
              <wp:positionH relativeFrom="column">
                <wp:posOffset>4703445</wp:posOffset>
              </wp:positionH>
              <wp:positionV relativeFrom="paragraph">
                <wp:posOffset>58420</wp:posOffset>
              </wp:positionV>
              <wp:extent cx="1407160" cy="683260"/>
              <wp:effectExtent l="0" t="0" r="2540" b="381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16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51C61E" w14:textId="77777777" w:rsidR="00ED398A" w:rsidRDefault="00ED398A" w:rsidP="00ED398A">
                          <w:pPr>
                            <w:jc w:val="center"/>
                          </w:pPr>
                          <w:r>
                            <w:t>SCUOLA POLO</w:t>
                          </w:r>
                        </w:p>
                        <w:p w14:paraId="632A3BB9" w14:textId="77777777" w:rsidR="00ED398A" w:rsidRDefault="00ED398A" w:rsidP="00ED398A">
                          <w:pPr>
                            <w:jc w:val="center"/>
                          </w:pPr>
                          <w:r>
                            <w:t>REGIONALE DEBATE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0392E24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370.35pt;margin-top:4.6pt;width:110.8pt;height:53.8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" stroked="f">
              <v:textbox style="mso-fit-shape-to-text:t">
                <w:txbxContent>
                  <w:p w14:paraId="3351C61E" w14:textId="77777777" w:rsidR="00ED398A" w:rsidRDefault="00ED398A" w:rsidP="00ED398A">
                    <w:pPr>
                      <w:jc w:val="center"/>
                    </w:pPr>
                    <w:r>
                      <w:t>SCUOLA POLO</w:t>
                    </w:r>
                  </w:p>
                  <w:p w14:paraId="632A3BB9" w14:textId="77777777" w:rsidR="00ED398A" w:rsidRDefault="00ED398A" w:rsidP="00ED398A">
                    <w:pPr>
                      <w:jc w:val="center"/>
                    </w:pPr>
                    <w:r>
                      <w:t>REGIONALE DEBATE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it-IT"/>
      </w:rPr>
      <w:drawing>
        <wp:inline distT="0" distB="0" distL="0" distR="0" wp14:anchorId="7B4D13A3" wp14:editId="133ACF9D">
          <wp:extent cx="495300" cy="502920"/>
          <wp:effectExtent l="0" t="0" r="0" b="0"/>
          <wp:docPr id="4" name="Immagine 4" descr="logo 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8"/>
        <w:szCs w:val="28"/>
      </w:rPr>
      <w:tab/>
    </w:r>
    <w:r>
      <w:rPr>
        <w:noProof/>
        <w:sz w:val="28"/>
        <w:szCs w:val="28"/>
        <w:lang w:eastAsia="it-IT"/>
      </w:rPr>
      <w:drawing>
        <wp:inline distT="0" distB="0" distL="0" distR="0" wp14:anchorId="56F73FF6" wp14:editId="264BEB81">
          <wp:extent cx="487680" cy="510540"/>
          <wp:effectExtent l="0" t="0" r="7620" b="3810"/>
          <wp:docPr id="3" name="Immagine 3" descr="Risultato immagini per MINISTERO DELL'ISTRUZIO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o immagini per MINISTERO DELL'ISTRUZION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8"/>
        <w:szCs w:val="28"/>
      </w:rPr>
      <w:tab/>
    </w:r>
    <w:r>
      <w:rPr>
        <w:noProof/>
        <w:sz w:val="28"/>
        <w:szCs w:val="28"/>
        <w:lang w:eastAsia="it-IT"/>
      </w:rPr>
      <w:drawing>
        <wp:inline distT="0" distB="0" distL="0" distR="0" wp14:anchorId="665DA1FF" wp14:editId="77BD732F">
          <wp:extent cx="929640" cy="510540"/>
          <wp:effectExtent l="0" t="0" r="3810" b="3810"/>
          <wp:docPr id="2" name="Immagine 2" descr="Ricostruita la storia della bandiera dell'Europa: fu un omaggio alla Mado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Ricostruita la storia della bandiera dell'Europa: fu un omaggio alla Madon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inline distT="0" distB="0" distL="0" distR="0" wp14:anchorId="311CA77A" wp14:editId="2E265C95">
          <wp:extent cx="411480" cy="472440"/>
          <wp:effectExtent l="0" t="0" r="7620" b="3810"/>
          <wp:docPr id="1" name="Immagine 1" descr="logo debate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debate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26EC2" w14:textId="77777777" w:rsidR="00ED398A" w:rsidRDefault="00ED398A" w:rsidP="00ED398A">
    <w:pPr>
      <w:jc w:val="center"/>
      <w:rPr>
        <w:rFonts w:ascii="Arial" w:hAnsi="Arial" w:cs="Arial"/>
        <w:smallCaps/>
        <w:spacing w:val="46"/>
        <w:sz w:val="36"/>
        <w:szCs w:val="36"/>
      </w:rPr>
    </w:pPr>
    <w:r>
      <w:rPr>
        <w:rFonts w:ascii="Arial" w:hAnsi="Arial" w:cs="Arial"/>
        <w:smallCaps/>
        <w:spacing w:val="46"/>
        <w:sz w:val="36"/>
        <w:szCs w:val="36"/>
      </w:rPr>
      <w:t>Istituto di Istruzione Secondaria Superiore</w:t>
    </w:r>
  </w:p>
  <w:p w14:paraId="362FD2BB" w14:textId="77777777" w:rsidR="00ED398A" w:rsidRDefault="00ED398A" w:rsidP="00ED398A">
    <w:pPr>
      <w:jc w:val="center"/>
      <w:rPr>
        <w:rFonts w:ascii="Arial" w:hAnsi="Arial" w:cs="Arial"/>
        <w:b/>
        <w:smallCaps/>
        <w:spacing w:val="120"/>
        <w:sz w:val="36"/>
        <w:szCs w:val="36"/>
      </w:rPr>
    </w:pPr>
    <w:r>
      <w:rPr>
        <w:rFonts w:ascii="Arial" w:hAnsi="Arial" w:cs="Arial"/>
        <w:b/>
        <w:smallCaps/>
        <w:spacing w:val="120"/>
        <w:sz w:val="36"/>
        <w:szCs w:val="36"/>
      </w:rPr>
      <w:t>“</w:t>
    </w:r>
    <w:proofErr w:type="gramStart"/>
    <w:r>
      <w:rPr>
        <w:rFonts w:ascii="Arial" w:hAnsi="Arial" w:cs="Arial"/>
        <w:b/>
        <w:smallCaps/>
        <w:spacing w:val="120"/>
        <w:sz w:val="36"/>
        <w:szCs w:val="36"/>
      </w:rPr>
      <w:t>Pietro  Sette</w:t>
    </w:r>
    <w:proofErr w:type="gramEnd"/>
    <w:r>
      <w:rPr>
        <w:rFonts w:ascii="Arial" w:hAnsi="Arial" w:cs="Arial"/>
        <w:b/>
        <w:smallCaps/>
        <w:spacing w:val="120"/>
        <w:sz w:val="36"/>
        <w:szCs w:val="36"/>
      </w:rPr>
      <w:t>”</w:t>
    </w:r>
  </w:p>
  <w:p w14:paraId="63B429FF" w14:textId="77777777" w:rsidR="00ED398A" w:rsidRDefault="00ED398A" w:rsidP="00ED398A">
    <w:pPr>
      <w:jc w:val="center"/>
      <w:rPr>
        <w:rFonts w:ascii="Calibri" w:hAnsi="Calibri" w:cs="Times New Roman"/>
        <w:spacing w:val="60"/>
        <w:sz w:val="20"/>
        <w:szCs w:val="20"/>
      </w:rPr>
    </w:pPr>
    <w:r>
      <w:rPr>
        <w:spacing w:val="60"/>
        <w:sz w:val="20"/>
        <w:szCs w:val="20"/>
      </w:rPr>
      <w:t>ISTITUTO FORMATIVO ACCREDITATO PRESSO LA REGIONE PUGLIA</w:t>
    </w:r>
  </w:p>
  <w:p w14:paraId="11BC0237" w14:textId="77777777" w:rsidR="00ED398A" w:rsidRDefault="00ED398A" w:rsidP="00ED398A">
    <w:pPr>
      <w:tabs>
        <w:tab w:val="left" w:pos="142"/>
        <w:tab w:val="left" w:pos="3686"/>
        <w:tab w:val="left" w:pos="7938"/>
      </w:tabs>
      <w:rPr>
        <w:rFonts w:cs="Calibri"/>
        <w:b/>
      </w:rPr>
    </w:pPr>
    <w:r>
      <w:rPr>
        <w:rFonts w:cs="Calibri"/>
        <w:b/>
      </w:rPr>
      <w:t xml:space="preserve"> Istituto Professionale</w:t>
    </w:r>
    <w:r>
      <w:rPr>
        <w:rFonts w:cs="Calibri"/>
        <w:b/>
      </w:rPr>
      <w:tab/>
      <w:t xml:space="preserve"> Istituto Tecnico Economico </w:t>
    </w:r>
    <w:r>
      <w:rPr>
        <w:rFonts w:cs="Calibri"/>
        <w:b/>
      </w:rPr>
      <w:tab/>
      <w:t>Liceo Scientifico</w:t>
    </w:r>
  </w:p>
  <w:p w14:paraId="74ADC501" w14:textId="42ADA4AF" w:rsidR="00ED398A" w:rsidRDefault="00ED398A" w:rsidP="00ED398A">
    <w:pPr>
      <w:tabs>
        <w:tab w:val="left" w:pos="142"/>
        <w:tab w:val="left" w:pos="3544"/>
        <w:tab w:val="left" w:pos="7513"/>
      </w:tabs>
      <w:rPr>
        <w:rFonts w:cs="Calibri"/>
        <w:b/>
      </w:rPr>
    </w:pPr>
    <w:r>
      <w:rPr>
        <w:rFonts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ABF118" wp14:editId="09209981">
              <wp:simplePos x="0" y="0"/>
              <wp:positionH relativeFrom="column">
                <wp:posOffset>3175</wp:posOffset>
              </wp:positionH>
              <wp:positionV relativeFrom="paragraph">
                <wp:posOffset>18415</wp:posOffset>
              </wp:positionV>
              <wp:extent cx="6107430" cy="635"/>
              <wp:effectExtent l="0" t="0" r="26670" b="37465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60C637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.25pt;margin-top:1.45pt;width:480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"/>
          </w:pict>
        </mc:Fallback>
      </mc:AlternateContent>
    </w:r>
  </w:p>
  <w:p w14:paraId="2E79FDA4" w14:textId="338B36BF" w:rsidR="00ED398A" w:rsidRDefault="00ED398A">
    <w:pPr>
      <w:pStyle w:val="Intestazione"/>
    </w:pPr>
  </w:p>
  <w:p w14:paraId="0E3E2F1D" w14:textId="77777777" w:rsidR="00ED398A" w:rsidRDefault="00ED398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AB"/>
    <w:rsid w:val="001B5589"/>
    <w:rsid w:val="00335CBE"/>
    <w:rsid w:val="003B1B41"/>
    <w:rsid w:val="003E52B2"/>
    <w:rsid w:val="006118FC"/>
    <w:rsid w:val="00670FEE"/>
    <w:rsid w:val="00864CED"/>
    <w:rsid w:val="00A74C08"/>
    <w:rsid w:val="00AB3DAB"/>
    <w:rsid w:val="00D02029"/>
    <w:rsid w:val="00D62ECE"/>
    <w:rsid w:val="00ED398A"/>
    <w:rsid w:val="00F2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75F1"/>
  <w15:chartTrackingRefBased/>
  <w15:docId w15:val="{85664248-7564-48A6-904F-103AB9A5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3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98A"/>
  </w:style>
  <w:style w:type="paragraph" w:styleId="Pidipagina">
    <w:name w:val="footer"/>
    <w:basedOn w:val="Normale"/>
    <w:link w:val="PidipaginaCarattere"/>
    <w:uiPriority w:val="99"/>
    <w:unhideWhenUsed/>
    <w:rsid w:val="00ED3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ASUS</cp:lastModifiedBy>
  <cp:revision>3</cp:revision>
  <dcterms:created xsi:type="dcterms:W3CDTF">2021-02-07T21:47:00Z</dcterms:created>
  <dcterms:modified xsi:type="dcterms:W3CDTF">2021-02-07T21:50:00Z</dcterms:modified>
</cp:coreProperties>
</file>