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1C8" w:rsidRPr="00E401C8" w:rsidRDefault="007100B5" w:rsidP="00400F67">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bookmarkStart w:id="0" w:name="_GoBack"/>
      <w:bookmarkEnd w:id="0"/>
      <w:r w:rsidRPr="007100B5">
        <w:rPr>
          <w:rFonts w:ascii="Times New Roman" w:eastAsia="Times New Roman" w:hAnsi="Times New Roman" w:cs="Times New Roman"/>
          <w:b/>
          <w:bCs/>
          <w:kern w:val="36"/>
          <w:sz w:val="36"/>
          <w:szCs w:val="36"/>
        </w:rPr>
        <w:t xml:space="preserve">Il </w:t>
      </w:r>
      <w:r w:rsidR="00E401C8" w:rsidRPr="007100B5">
        <w:rPr>
          <w:rFonts w:ascii="Times New Roman" w:eastAsia="Times New Roman" w:hAnsi="Times New Roman" w:cs="Times New Roman"/>
          <w:b/>
          <w:bCs/>
          <w:kern w:val="36"/>
          <w:sz w:val="36"/>
          <w:szCs w:val="36"/>
        </w:rPr>
        <w:t xml:space="preserve">  </w:t>
      </w:r>
      <w:r w:rsidRPr="007100B5">
        <w:rPr>
          <w:rFonts w:ascii="Times New Roman" w:eastAsia="Times New Roman" w:hAnsi="Times New Roman" w:cs="Times New Roman"/>
          <w:b/>
          <w:bCs/>
          <w:kern w:val="36"/>
          <w:sz w:val="36"/>
          <w:szCs w:val="36"/>
        </w:rPr>
        <w:t>Registro Nazionale e la Rete</w:t>
      </w:r>
      <w:r w:rsidR="00E401C8" w:rsidRPr="00E401C8">
        <w:rPr>
          <w:rFonts w:ascii="Times New Roman" w:eastAsia="Times New Roman" w:hAnsi="Times New Roman" w:cs="Times New Roman"/>
          <w:b/>
          <w:bCs/>
          <w:kern w:val="36"/>
          <w:sz w:val="36"/>
          <w:szCs w:val="36"/>
        </w:rPr>
        <w:t xml:space="preserve"> dei </w:t>
      </w:r>
      <w:r>
        <w:rPr>
          <w:rFonts w:ascii="Times New Roman" w:eastAsia="Times New Roman" w:hAnsi="Times New Roman" w:cs="Times New Roman"/>
          <w:b/>
          <w:bCs/>
          <w:kern w:val="36"/>
          <w:sz w:val="36"/>
          <w:szCs w:val="36"/>
        </w:rPr>
        <w:t xml:space="preserve">poli operativi per la donazione di </w:t>
      </w:r>
      <w:r w:rsidR="00E36A38">
        <w:rPr>
          <w:rFonts w:ascii="Times New Roman" w:eastAsia="Times New Roman" w:hAnsi="Times New Roman" w:cs="Times New Roman"/>
          <w:b/>
          <w:bCs/>
          <w:kern w:val="36"/>
          <w:sz w:val="36"/>
          <w:szCs w:val="36"/>
        </w:rPr>
        <w:t>CSE</w:t>
      </w:r>
    </w:p>
    <w:p w:rsidR="00E401C8" w:rsidRPr="00E401C8" w:rsidRDefault="00E401C8" w:rsidP="00E401C8">
      <w:pPr>
        <w:spacing w:after="0" w:line="240" w:lineRule="auto"/>
        <w:rPr>
          <w:rFonts w:ascii="Times New Roman" w:eastAsia="Times New Roman" w:hAnsi="Times New Roman" w:cs="Times New Roman"/>
          <w:sz w:val="24"/>
          <w:szCs w:val="24"/>
        </w:rPr>
      </w:pPr>
      <w:r w:rsidRPr="00E401C8">
        <w:rPr>
          <w:rFonts w:ascii="Times New Roman" w:eastAsia="Times New Roman" w:hAnsi="Times New Roman" w:cs="Times New Roman"/>
          <w:sz w:val="24"/>
          <w:szCs w:val="24"/>
        </w:rPr>
        <w:t xml:space="preserve">IBMDR - Italian Bone Marrow Donor Registry - Registro nazionale Italiano Donatori di Midollo Osseo </w:t>
      </w:r>
    </w:p>
    <w:p w:rsidR="00E401C8" w:rsidRPr="00E401C8" w:rsidRDefault="00E401C8" w:rsidP="00E401C8">
      <w:pPr>
        <w:spacing w:before="100" w:beforeAutospacing="1" w:after="100" w:afterAutospacing="1" w:line="240" w:lineRule="auto"/>
        <w:rPr>
          <w:rFonts w:ascii="Times New Roman" w:eastAsia="Times New Roman" w:hAnsi="Times New Roman" w:cs="Times New Roman"/>
          <w:sz w:val="24"/>
          <w:szCs w:val="24"/>
        </w:rPr>
      </w:pPr>
      <w:r w:rsidRPr="00E401C8">
        <w:rPr>
          <w:rFonts w:ascii="Times New Roman" w:eastAsia="Times New Roman" w:hAnsi="Times New Roman" w:cs="Times New Roman"/>
          <w:sz w:val="24"/>
          <w:szCs w:val="24"/>
        </w:rPr>
        <w:t>Nel 1989 fu avviato, in Italia, sulla spinta di diverse Società scientifiche interessate alla materia, un programma denominato "Donazione di Midollo Osseo" al fine di reperire persone disponibili ad offrire in maniera anonima, volontaria e non retribuita le cellule staminali ematopoietiche (un tempo prelevabili solo dal midollo osseo) a favore di pazienti affetti da gravi malattie del sangue. Il progetto è nato sulla base di alcune consolidate acquisizioni:</w:t>
      </w:r>
    </w:p>
    <w:p w:rsidR="00E401C8" w:rsidRPr="00E401C8" w:rsidRDefault="00E401C8" w:rsidP="00E401C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01C8">
        <w:rPr>
          <w:rFonts w:ascii="Times New Roman" w:eastAsia="Times New Roman" w:hAnsi="Times New Roman" w:cs="Times New Roman"/>
          <w:b/>
          <w:bCs/>
          <w:sz w:val="24"/>
          <w:szCs w:val="24"/>
        </w:rPr>
        <w:t>il trapianto di cellule staminali ematopoietiche è una forma di cura potenzialmente curativa per molte forme di leucemie, linfomi ed altre malattie del sangue;</w:t>
      </w:r>
    </w:p>
    <w:p w:rsidR="00E401C8" w:rsidRPr="00E401C8" w:rsidRDefault="00E401C8" w:rsidP="00E401C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01C8">
        <w:rPr>
          <w:rFonts w:ascii="Times New Roman" w:eastAsia="Times New Roman" w:hAnsi="Times New Roman" w:cs="Times New Roman"/>
          <w:b/>
          <w:bCs/>
          <w:sz w:val="24"/>
          <w:szCs w:val="24"/>
        </w:rPr>
        <w:t>solo il 30% di malati che necessitano un trapianto trova fra i familiari un donatore compatibile.</w:t>
      </w:r>
    </w:p>
    <w:p w:rsidR="00E401C8" w:rsidRPr="00E401C8" w:rsidRDefault="00E401C8" w:rsidP="00E401C8">
      <w:pPr>
        <w:spacing w:before="100" w:beforeAutospacing="1" w:after="100" w:afterAutospacing="1" w:line="240" w:lineRule="auto"/>
        <w:rPr>
          <w:rFonts w:ascii="Times New Roman" w:eastAsia="Times New Roman" w:hAnsi="Times New Roman" w:cs="Times New Roman"/>
          <w:sz w:val="24"/>
          <w:szCs w:val="24"/>
        </w:rPr>
      </w:pPr>
      <w:r w:rsidRPr="00E401C8">
        <w:rPr>
          <w:rFonts w:ascii="Times New Roman" w:eastAsia="Times New Roman" w:hAnsi="Times New Roman" w:cs="Times New Roman"/>
          <w:sz w:val="24"/>
          <w:szCs w:val="24"/>
        </w:rPr>
        <w:t>Fu così istituto - nel 1989 - dall'E.O. Ospedali Galliera di Genova, il Registro Italiano Donatori di Midollo Osseo (internazionalmente noto come Italian Bone Marrow Donor Registry o IBMDR</w:t>
      </w:r>
      <w:r w:rsidR="007100B5">
        <w:rPr>
          <w:rFonts w:ascii="Times New Roman" w:eastAsia="Times New Roman" w:hAnsi="Times New Roman" w:cs="Times New Roman"/>
          <w:sz w:val="24"/>
          <w:szCs w:val="24"/>
        </w:rPr>
        <w:t>).</w:t>
      </w:r>
      <w:r w:rsidRPr="00E401C8">
        <w:rPr>
          <w:rFonts w:ascii="Times New Roman" w:eastAsia="Times New Roman" w:hAnsi="Times New Roman" w:cs="Times New Roman"/>
          <w:sz w:val="24"/>
          <w:szCs w:val="24"/>
        </w:rPr>
        <w:t>.</w:t>
      </w:r>
    </w:p>
    <w:p w:rsidR="00E401C8" w:rsidRPr="00E401C8" w:rsidRDefault="00E401C8" w:rsidP="00E401C8">
      <w:pPr>
        <w:spacing w:before="100" w:beforeAutospacing="1" w:after="100" w:afterAutospacing="1" w:line="240" w:lineRule="auto"/>
        <w:rPr>
          <w:rFonts w:ascii="Times New Roman" w:eastAsia="Times New Roman" w:hAnsi="Times New Roman" w:cs="Times New Roman"/>
          <w:sz w:val="24"/>
          <w:szCs w:val="24"/>
        </w:rPr>
      </w:pPr>
      <w:r w:rsidRPr="00E401C8">
        <w:rPr>
          <w:rFonts w:ascii="Times New Roman" w:eastAsia="Times New Roman" w:hAnsi="Times New Roman" w:cs="Times New Roman"/>
          <w:sz w:val="24"/>
          <w:szCs w:val="24"/>
        </w:rPr>
        <w:t>Riconosciuto come registro nazionale Italiano dalla Legge 6 marzo 2001, n°52, ed in seguito dall'Accordo Stato / Regioni del 5.10.2006 (provvedimento n. 2.637) come "sportello unico" per la ricerca di cellule staminali ematopoietiche (CSE) da non familiare per finalità di trapianto, oggi ha la finalità di:</w:t>
      </w:r>
      <w:r w:rsidRPr="00E401C8">
        <w:rPr>
          <w:rFonts w:ascii="Times New Roman" w:eastAsia="Times New Roman" w:hAnsi="Times New Roman" w:cs="Times New Roman"/>
          <w:sz w:val="24"/>
          <w:szCs w:val="24"/>
        </w:rPr>
        <w:br/>
      </w:r>
      <w:r w:rsidRPr="00E401C8">
        <w:rPr>
          <w:rFonts w:ascii="Times New Roman" w:eastAsia="Times New Roman" w:hAnsi="Times New Roman" w:cs="Times New Roman"/>
          <w:b/>
          <w:bCs/>
          <w:sz w:val="24"/>
          <w:szCs w:val="24"/>
        </w:rPr>
        <w:t>procurare ai pazienti in attesa di trapianto allogenico di CSE che non trovano un donatore idoneo e compatibile all'interno della famiglia o un potenziale donatore adulto sano, volontario, non consanguineo, o una unità di sangue cordonale donata a scopo solidaristico con caratteristiche immunogenetiche (HLA) tali da consentire il trapianto con elevate probabilità di successo.</w:t>
      </w:r>
    </w:p>
    <w:p w:rsidR="00E401C8" w:rsidRPr="00E401C8" w:rsidRDefault="00E401C8" w:rsidP="00E401C8">
      <w:pPr>
        <w:spacing w:before="100" w:beforeAutospacing="1" w:after="100" w:afterAutospacing="1" w:line="240" w:lineRule="auto"/>
        <w:rPr>
          <w:rFonts w:ascii="Times New Roman" w:eastAsia="Times New Roman" w:hAnsi="Times New Roman" w:cs="Times New Roman"/>
          <w:sz w:val="24"/>
          <w:szCs w:val="24"/>
        </w:rPr>
      </w:pPr>
      <w:r w:rsidRPr="00E401C8">
        <w:rPr>
          <w:rFonts w:ascii="Times New Roman" w:eastAsia="Times New Roman" w:hAnsi="Times New Roman" w:cs="Times New Roman"/>
          <w:sz w:val="24"/>
          <w:szCs w:val="24"/>
        </w:rPr>
        <w:t>Riconosciuto quale unica struttura di interesse nazionale, coordina le attività dei Registri istituiti a livello regionale (RR)  e corrisponde agli analoghi organismi istituiti in altri Paesi.</w:t>
      </w:r>
    </w:p>
    <w:p w:rsidR="00E401C8" w:rsidRPr="00E401C8" w:rsidRDefault="00E401C8" w:rsidP="00E401C8">
      <w:pPr>
        <w:spacing w:before="100" w:beforeAutospacing="1" w:after="100" w:afterAutospacing="1" w:line="240" w:lineRule="auto"/>
        <w:jc w:val="both"/>
        <w:rPr>
          <w:rFonts w:ascii="Times New Roman" w:eastAsia="Times New Roman" w:hAnsi="Times New Roman" w:cs="Times New Roman"/>
          <w:sz w:val="24"/>
          <w:szCs w:val="24"/>
        </w:rPr>
      </w:pPr>
      <w:r w:rsidRPr="00E401C8">
        <w:rPr>
          <w:rFonts w:ascii="Times New Roman" w:eastAsia="Times New Roman" w:hAnsi="Times New Roman" w:cs="Times New Roman"/>
          <w:sz w:val="24"/>
          <w:szCs w:val="24"/>
        </w:rPr>
        <w:t>In particolare l'IBMDR ha le seguenti funzioni:</w:t>
      </w:r>
    </w:p>
    <w:p w:rsidR="00E401C8" w:rsidRPr="00E401C8" w:rsidRDefault="00E401C8" w:rsidP="00E401C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01C8">
        <w:rPr>
          <w:rFonts w:ascii="Times New Roman" w:eastAsia="Times New Roman" w:hAnsi="Times New Roman" w:cs="Times New Roman"/>
          <w:sz w:val="24"/>
          <w:szCs w:val="24"/>
        </w:rPr>
        <w:t>conduce la ricerca di cellule staminali ematopoietiche (CSE) da cordone ombelicale presso le banche italiane ed estere, oltre all’attività di ricerca dei donatori di midollo osseo presso i registri nazionali ed esteri previsti dalla citata legge n. 52/2001;</w:t>
      </w:r>
    </w:p>
    <w:p w:rsidR="00E401C8" w:rsidRPr="00E401C8" w:rsidRDefault="00E401C8" w:rsidP="00E401C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01C8">
        <w:rPr>
          <w:rFonts w:ascii="Times New Roman" w:eastAsia="Times New Roman" w:hAnsi="Times New Roman" w:cs="Times New Roman"/>
          <w:sz w:val="24"/>
          <w:szCs w:val="24"/>
        </w:rPr>
        <w:t>garantisce e certifica</w:t>
      </w:r>
      <w:r w:rsidRPr="00E401C8">
        <w:rPr>
          <w:rFonts w:ascii="Times New Roman" w:eastAsia="Times New Roman" w:hAnsi="Times New Roman" w:cs="Times New Roman"/>
          <w:b/>
          <w:bCs/>
          <w:sz w:val="24"/>
          <w:szCs w:val="24"/>
        </w:rPr>
        <w:t xml:space="preserve"> </w:t>
      </w:r>
      <w:r w:rsidRPr="00E401C8">
        <w:rPr>
          <w:rFonts w:ascii="Times New Roman" w:eastAsia="Times New Roman" w:hAnsi="Times New Roman" w:cs="Times New Roman"/>
          <w:sz w:val="24"/>
          <w:szCs w:val="24"/>
        </w:rPr>
        <w:t>il corretto svolgimento delle procedure di reperimento delle cellule staminali emopoietiche, midollari e cordonali inclusa l’esecuzione di indagini di istocompatibilità, il prelievo ed il trasporto delle cellule presso la struttura sanitaria che esegue il trapianto;</w:t>
      </w:r>
    </w:p>
    <w:p w:rsidR="00E401C8" w:rsidRPr="00E401C8" w:rsidRDefault="00E401C8" w:rsidP="00E401C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01C8">
        <w:rPr>
          <w:rFonts w:ascii="Times New Roman" w:eastAsia="Times New Roman" w:hAnsi="Times New Roman" w:cs="Times New Roman"/>
          <w:sz w:val="24"/>
          <w:szCs w:val="24"/>
        </w:rPr>
        <w:t>assume i compiti di raccolta documentale, registrazione e certificazione dei costi delle attività di ricerca e reperimento delle cellule staminali ematopoietiche, midollari e cordonali, sia da donatore, sia da banca cordonale in Italia e all’estero, e provvedere direttamente al pagamento delle spese derivanti dalle suddette attività.</w:t>
      </w:r>
    </w:p>
    <w:p w:rsidR="00E401C8" w:rsidRDefault="00E401C8" w:rsidP="00E401C8">
      <w:pPr>
        <w:pStyle w:val="Paragrafoelenco"/>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E401C8" w:rsidRPr="00400F67" w:rsidRDefault="00E401C8" w:rsidP="00400F67">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400F67">
        <w:rPr>
          <w:rFonts w:ascii="Times New Roman" w:eastAsia="Times New Roman" w:hAnsi="Times New Roman" w:cs="Times New Roman"/>
          <w:b/>
          <w:bCs/>
          <w:kern w:val="36"/>
          <w:sz w:val="28"/>
          <w:szCs w:val="28"/>
        </w:rPr>
        <w:lastRenderedPageBreak/>
        <w:t xml:space="preserve">La rete nazionale per donazione e trapianto di Cellule Staminali ematopoietiche da non familiare </w:t>
      </w:r>
      <w:r w:rsidR="00400F67">
        <w:rPr>
          <w:rFonts w:ascii="Times New Roman" w:eastAsia="Times New Roman" w:hAnsi="Times New Roman" w:cs="Times New Roman"/>
          <w:b/>
          <w:bCs/>
          <w:kern w:val="36"/>
          <w:sz w:val="28"/>
          <w:szCs w:val="28"/>
        </w:rPr>
        <w:t xml:space="preserve"> prevede: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96"/>
        <w:gridCol w:w="2025"/>
      </w:tblGrid>
      <w:tr w:rsidR="00E401C8" w:rsidRPr="00E401C8" w:rsidTr="00E401C8">
        <w:trPr>
          <w:tblCellSpacing w:w="15" w:type="dxa"/>
        </w:trPr>
        <w:tc>
          <w:tcPr>
            <w:tcW w:w="0" w:type="auto"/>
            <w:vAlign w:val="center"/>
            <w:hideMark/>
          </w:tcPr>
          <w:p w:rsidR="00E401C8" w:rsidRPr="00E401C8" w:rsidRDefault="00E401C8" w:rsidP="00E401C8">
            <w:pPr>
              <w:spacing w:before="100" w:beforeAutospacing="1" w:after="100" w:afterAutospacing="1" w:line="240" w:lineRule="auto"/>
              <w:jc w:val="center"/>
              <w:rPr>
                <w:rFonts w:ascii="Times New Roman" w:eastAsia="Times New Roman" w:hAnsi="Times New Roman" w:cs="Times New Roman"/>
                <w:sz w:val="24"/>
                <w:szCs w:val="24"/>
              </w:rPr>
            </w:pPr>
            <w:r w:rsidRPr="00E401C8">
              <w:rPr>
                <w:rFonts w:ascii="Times New Roman" w:eastAsia="Times New Roman" w:hAnsi="Times New Roman" w:cs="Times New Roman"/>
                <w:sz w:val="24"/>
                <w:szCs w:val="24"/>
              </w:rPr>
              <w:t> </w:t>
            </w:r>
          </w:p>
          <w:p w:rsidR="00E401C8" w:rsidRPr="00E401C8" w:rsidRDefault="00E401C8" w:rsidP="00E401C8">
            <w:pPr>
              <w:spacing w:before="100" w:beforeAutospacing="1" w:after="100" w:afterAutospacing="1" w:line="240" w:lineRule="auto"/>
              <w:jc w:val="center"/>
              <w:rPr>
                <w:rFonts w:ascii="Times New Roman" w:eastAsia="Times New Roman" w:hAnsi="Times New Roman" w:cs="Times New Roman"/>
                <w:sz w:val="24"/>
                <w:szCs w:val="24"/>
              </w:rPr>
            </w:pPr>
            <w:r w:rsidRPr="00E401C8">
              <w:rPr>
                <w:rFonts w:ascii="Times New Roman" w:eastAsia="Times New Roman" w:hAnsi="Times New Roman" w:cs="Times New Roman"/>
                <w:sz w:val="24"/>
                <w:szCs w:val="24"/>
              </w:rPr>
              <w:t> </w:t>
            </w:r>
          </w:p>
          <w:p w:rsidR="00E401C8" w:rsidRPr="00E401C8" w:rsidRDefault="00BC1D24" w:rsidP="00E401C8">
            <w:pPr>
              <w:spacing w:before="100" w:beforeAutospacing="1" w:after="100" w:afterAutospacing="1" w:line="240" w:lineRule="auto"/>
              <w:jc w:val="center"/>
              <w:rPr>
                <w:rFonts w:ascii="Times New Roman" w:eastAsia="Times New Roman" w:hAnsi="Times New Roman" w:cs="Times New Roman"/>
                <w:sz w:val="24"/>
                <w:szCs w:val="24"/>
              </w:rPr>
            </w:pPr>
            <w:hyperlink r:id="rId8" w:history="1">
              <w:r w:rsidR="00E401C8" w:rsidRPr="00E401C8">
                <w:rPr>
                  <w:rFonts w:ascii="Times New Roman" w:eastAsia="Times New Roman" w:hAnsi="Times New Roman" w:cs="Times New Roman"/>
                  <w:b/>
                  <w:bCs/>
                  <w:color w:val="0000FF"/>
                  <w:sz w:val="24"/>
                  <w:szCs w:val="24"/>
                  <w:u w:val="single"/>
                </w:rPr>
                <w:t>REGISTRI REGIONALI DEI DONATORI</w:t>
              </w:r>
            </w:hyperlink>
          </w:p>
        </w:tc>
        <w:tc>
          <w:tcPr>
            <w:tcW w:w="0" w:type="auto"/>
            <w:vAlign w:val="center"/>
            <w:hideMark/>
          </w:tcPr>
          <w:p w:rsidR="00E401C8" w:rsidRPr="00E401C8" w:rsidRDefault="00E401C8" w:rsidP="00E401C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color w:val="0000FF"/>
                <w:sz w:val="24"/>
                <w:szCs w:val="24"/>
              </w:rPr>
              <w:drawing>
                <wp:inline distT="0" distB="0" distL="0" distR="0">
                  <wp:extent cx="1219200" cy="1143000"/>
                  <wp:effectExtent l="19050" t="0" r="0" b="0"/>
                  <wp:docPr id="5" name="Immagine 5" descr="Simbolo R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mbolo RR">
                            <a:hlinkClick r:id="rId8"/>
                          </pic:cNvPr>
                          <pic:cNvPicPr>
                            <a:picLocks noChangeAspect="1" noChangeArrowheads="1"/>
                          </pic:cNvPicPr>
                        </pic:nvPicPr>
                        <pic:blipFill>
                          <a:blip r:embed="rId9"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tc>
      </w:tr>
      <w:tr w:rsidR="00E401C8" w:rsidRPr="00E401C8" w:rsidTr="00E401C8">
        <w:trPr>
          <w:tblCellSpacing w:w="15" w:type="dxa"/>
        </w:trPr>
        <w:tc>
          <w:tcPr>
            <w:tcW w:w="0" w:type="auto"/>
            <w:vAlign w:val="center"/>
            <w:hideMark/>
          </w:tcPr>
          <w:p w:rsidR="00E401C8" w:rsidRPr="00E401C8" w:rsidRDefault="00E401C8" w:rsidP="00E401C8">
            <w:pPr>
              <w:spacing w:before="100" w:beforeAutospacing="1" w:after="100" w:afterAutospacing="1" w:line="240" w:lineRule="auto"/>
              <w:jc w:val="center"/>
              <w:rPr>
                <w:rFonts w:ascii="Times New Roman" w:eastAsia="Times New Roman" w:hAnsi="Times New Roman" w:cs="Times New Roman"/>
                <w:sz w:val="24"/>
                <w:szCs w:val="24"/>
              </w:rPr>
            </w:pPr>
            <w:r w:rsidRPr="00E401C8">
              <w:rPr>
                <w:rFonts w:ascii="Times New Roman" w:eastAsia="Times New Roman" w:hAnsi="Times New Roman" w:cs="Times New Roman"/>
                <w:sz w:val="24"/>
                <w:szCs w:val="24"/>
              </w:rPr>
              <w:t> </w:t>
            </w:r>
          </w:p>
          <w:p w:rsidR="00E401C8" w:rsidRPr="00E401C8" w:rsidRDefault="00E401C8" w:rsidP="00E401C8">
            <w:pPr>
              <w:spacing w:before="100" w:beforeAutospacing="1" w:after="100" w:afterAutospacing="1" w:line="240" w:lineRule="auto"/>
              <w:jc w:val="center"/>
              <w:rPr>
                <w:rFonts w:ascii="Times New Roman" w:eastAsia="Times New Roman" w:hAnsi="Times New Roman" w:cs="Times New Roman"/>
                <w:sz w:val="24"/>
                <w:szCs w:val="24"/>
              </w:rPr>
            </w:pPr>
            <w:r w:rsidRPr="00E401C8">
              <w:rPr>
                <w:rFonts w:ascii="Times New Roman" w:eastAsia="Times New Roman" w:hAnsi="Times New Roman" w:cs="Times New Roman"/>
                <w:sz w:val="24"/>
                <w:szCs w:val="24"/>
              </w:rPr>
              <w:t> </w:t>
            </w:r>
          </w:p>
          <w:p w:rsidR="00E401C8" w:rsidRPr="00E401C8" w:rsidRDefault="00BC1D24" w:rsidP="00E401C8">
            <w:pPr>
              <w:spacing w:before="100" w:beforeAutospacing="1" w:after="100" w:afterAutospacing="1" w:line="240" w:lineRule="auto"/>
              <w:jc w:val="center"/>
              <w:rPr>
                <w:rFonts w:ascii="Times New Roman" w:eastAsia="Times New Roman" w:hAnsi="Times New Roman" w:cs="Times New Roman"/>
                <w:sz w:val="24"/>
                <w:szCs w:val="24"/>
              </w:rPr>
            </w:pPr>
            <w:hyperlink r:id="rId10" w:history="1">
              <w:r w:rsidR="00E401C8" w:rsidRPr="00E401C8">
                <w:rPr>
                  <w:rFonts w:ascii="Times New Roman" w:eastAsia="Times New Roman" w:hAnsi="Times New Roman" w:cs="Times New Roman"/>
                  <w:b/>
                  <w:bCs/>
                  <w:color w:val="0000FF"/>
                  <w:sz w:val="24"/>
                  <w:szCs w:val="24"/>
                  <w:u w:val="single"/>
                </w:rPr>
                <w:t>CENTRI DONATORI</w:t>
              </w:r>
            </w:hyperlink>
          </w:p>
        </w:tc>
        <w:tc>
          <w:tcPr>
            <w:tcW w:w="0" w:type="auto"/>
            <w:vAlign w:val="center"/>
            <w:hideMark/>
          </w:tcPr>
          <w:p w:rsidR="00E401C8" w:rsidRPr="00E401C8" w:rsidRDefault="00E401C8" w:rsidP="00E401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219200" cy="1143000"/>
                  <wp:effectExtent l="19050" t="0" r="0" b="0"/>
                  <wp:docPr id="6" name="Immagine 6" descr="Simbolo C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mbolo CD">
                            <a:hlinkClick r:id="rId10"/>
                          </pic:cNvPr>
                          <pic:cNvPicPr>
                            <a:picLocks noChangeAspect="1" noChangeArrowheads="1"/>
                          </pic:cNvPicPr>
                        </pic:nvPicPr>
                        <pic:blipFill>
                          <a:blip r:embed="rId11"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tc>
      </w:tr>
      <w:tr w:rsidR="00E401C8" w:rsidRPr="00E401C8" w:rsidTr="00E401C8">
        <w:trPr>
          <w:tblCellSpacing w:w="15" w:type="dxa"/>
        </w:trPr>
        <w:tc>
          <w:tcPr>
            <w:tcW w:w="0" w:type="auto"/>
            <w:vAlign w:val="center"/>
            <w:hideMark/>
          </w:tcPr>
          <w:p w:rsidR="00E401C8" w:rsidRPr="00E401C8" w:rsidRDefault="00E401C8" w:rsidP="00E401C8">
            <w:pPr>
              <w:spacing w:before="100" w:beforeAutospacing="1" w:after="100" w:afterAutospacing="1" w:line="240" w:lineRule="auto"/>
              <w:jc w:val="center"/>
              <w:rPr>
                <w:rFonts w:ascii="Times New Roman" w:eastAsia="Times New Roman" w:hAnsi="Times New Roman" w:cs="Times New Roman"/>
                <w:sz w:val="24"/>
                <w:szCs w:val="24"/>
              </w:rPr>
            </w:pPr>
            <w:r w:rsidRPr="00E401C8">
              <w:rPr>
                <w:rFonts w:ascii="Times New Roman" w:eastAsia="Times New Roman" w:hAnsi="Times New Roman" w:cs="Times New Roman"/>
                <w:sz w:val="24"/>
                <w:szCs w:val="24"/>
              </w:rPr>
              <w:t> </w:t>
            </w:r>
          </w:p>
          <w:p w:rsidR="00E401C8" w:rsidRPr="00E401C8" w:rsidRDefault="00E401C8" w:rsidP="00E401C8">
            <w:pPr>
              <w:spacing w:before="100" w:beforeAutospacing="1" w:after="100" w:afterAutospacing="1" w:line="240" w:lineRule="auto"/>
              <w:jc w:val="center"/>
              <w:rPr>
                <w:rFonts w:ascii="Times New Roman" w:eastAsia="Times New Roman" w:hAnsi="Times New Roman" w:cs="Times New Roman"/>
                <w:sz w:val="24"/>
                <w:szCs w:val="24"/>
              </w:rPr>
            </w:pPr>
            <w:r w:rsidRPr="00E401C8">
              <w:rPr>
                <w:rFonts w:ascii="Times New Roman" w:eastAsia="Times New Roman" w:hAnsi="Times New Roman" w:cs="Times New Roman"/>
                <w:sz w:val="24"/>
                <w:szCs w:val="24"/>
              </w:rPr>
              <w:t> </w:t>
            </w:r>
          </w:p>
          <w:p w:rsidR="00E401C8" w:rsidRPr="00E401C8" w:rsidRDefault="00BC1D24" w:rsidP="00E401C8">
            <w:pPr>
              <w:spacing w:before="100" w:beforeAutospacing="1" w:after="100" w:afterAutospacing="1" w:line="240" w:lineRule="auto"/>
              <w:jc w:val="center"/>
              <w:rPr>
                <w:rFonts w:ascii="Times New Roman" w:eastAsia="Times New Roman" w:hAnsi="Times New Roman" w:cs="Times New Roman"/>
                <w:sz w:val="24"/>
                <w:szCs w:val="24"/>
              </w:rPr>
            </w:pPr>
            <w:hyperlink r:id="rId12" w:history="1">
              <w:r w:rsidR="00E401C8" w:rsidRPr="00E401C8">
                <w:rPr>
                  <w:rFonts w:ascii="Times New Roman" w:eastAsia="Times New Roman" w:hAnsi="Times New Roman" w:cs="Times New Roman"/>
                  <w:b/>
                  <w:bCs/>
                  <w:color w:val="0000FF"/>
                  <w:sz w:val="24"/>
                  <w:szCs w:val="24"/>
                  <w:u w:val="single"/>
                </w:rPr>
                <w:t>POLI DI RECLUTAMENTO DONATORI</w:t>
              </w:r>
            </w:hyperlink>
          </w:p>
        </w:tc>
        <w:tc>
          <w:tcPr>
            <w:tcW w:w="0" w:type="auto"/>
            <w:vAlign w:val="center"/>
            <w:hideMark/>
          </w:tcPr>
          <w:p w:rsidR="00E401C8" w:rsidRPr="00E401C8" w:rsidRDefault="00E401C8" w:rsidP="00E401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219200" cy="1219200"/>
                  <wp:effectExtent l="19050" t="0" r="0" b="0"/>
                  <wp:docPr id="7" name="Immagine 7" descr="Simbolo PR">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mbolo PR">
                            <a:hlinkClick r:id="rId12"/>
                          </pic:cNvPr>
                          <pic:cNvPicPr>
                            <a:picLocks noChangeAspect="1" noChangeArrowheads="1"/>
                          </pic:cNvPicPr>
                        </pic:nvPicPr>
                        <pic:blipFill>
                          <a:blip r:embed="rId13"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tc>
      </w:tr>
      <w:tr w:rsidR="00E401C8" w:rsidRPr="00E401C8" w:rsidTr="00E401C8">
        <w:trPr>
          <w:tblCellSpacing w:w="15" w:type="dxa"/>
        </w:trPr>
        <w:tc>
          <w:tcPr>
            <w:tcW w:w="0" w:type="auto"/>
            <w:vAlign w:val="center"/>
            <w:hideMark/>
          </w:tcPr>
          <w:p w:rsidR="00E401C8" w:rsidRPr="00E401C8" w:rsidRDefault="00E401C8" w:rsidP="00E401C8">
            <w:pPr>
              <w:spacing w:before="100" w:beforeAutospacing="1" w:after="100" w:afterAutospacing="1" w:line="240" w:lineRule="auto"/>
              <w:rPr>
                <w:rFonts w:ascii="Times New Roman" w:eastAsia="Times New Roman" w:hAnsi="Times New Roman" w:cs="Times New Roman"/>
                <w:sz w:val="24"/>
                <w:szCs w:val="24"/>
              </w:rPr>
            </w:pPr>
            <w:r w:rsidRPr="00E401C8">
              <w:rPr>
                <w:rFonts w:ascii="Times New Roman" w:eastAsia="Times New Roman" w:hAnsi="Times New Roman" w:cs="Times New Roman"/>
                <w:sz w:val="24"/>
                <w:szCs w:val="24"/>
              </w:rPr>
              <w:t> </w:t>
            </w:r>
          </w:p>
          <w:p w:rsidR="00E401C8" w:rsidRPr="00E401C8" w:rsidRDefault="00E401C8" w:rsidP="00E401C8">
            <w:pPr>
              <w:spacing w:before="100" w:beforeAutospacing="1" w:after="100" w:afterAutospacing="1" w:line="240" w:lineRule="auto"/>
              <w:rPr>
                <w:rFonts w:ascii="Times New Roman" w:eastAsia="Times New Roman" w:hAnsi="Times New Roman" w:cs="Times New Roman"/>
                <w:sz w:val="24"/>
                <w:szCs w:val="24"/>
              </w:rPr>
            </w:pPr>
            <w:r w:rsidRPr="00E401C8">
              <w:rPr>
                <w:rFonts w:ascii="Times New Roman" w:eastAsia="Times New Roman" w:hAnsi="Times New Roman" w:cs="Times New Roman"/>
                <w:sz w:val="24"/>
                <w:szCs w:val="24"/>
              </w:rPr>
              <w:t> </w:t>
            </w:r>
          </w:p>
          <w:p w:rsidR="00E401C8" w:rsidRPr="00E401C8" w:rsidRDefault="00BC1D24" w:rsidP="00E401C8">
            <w:pPr>
              <w:spacing w:before="100" w:beforeAutospacing="1" w:after="100" w:afterAutospacing="1" w:line="240" w:lineRule="auto"/>
              <w:rPr>
                <w:rFonts w:ascii="Times New Roman" w:eastAsia="Times New Roman" w:hAnsi="Times New Roman" w:cs="Times New Roman"/>
                <w:sz w:val="24"/>
                <w:szCs w:val="24"/>
              </w:rPr>
            </w:pPr>
            <w:hyperlink r:id="rId14" w:history="1">
              <w:r w:rsidR="00E401C8" w:rsidRPr="00E401C8">
                <w:rPr>
                  <w:rFonts w:ascii="Times New Roman" w:eastAsia="Times New Roman" w:hAnsi="Times New Roman" w:cs="Times New Roman"/>
                  <w:b/>
                  <w:bCs/>
                  <w:color w:val="0000FF"/>
                  <w:sz w:val="24"/>
                  <w:szCs w:val="24"/>
                  <w:u w:val="single"/>
                </w:rPr>
                <w:t>BANCHE DI SANGUE DA CORDONE OMBELICALE</w:t>
              </w:r>
            </w:hyperlink>
          </w:p>
        </w:tc>
        <w:tc>
          <w:tcPr>
            <w:tcW w:w="0" w:type="auto"/>
            <w:vAlign w:val="center"/>
            <w:hideMark/>
          </w:tcPr>
          <w:p w:rsidR="00E401C8" w:rsidRPr="00E401C8" w:rsidRDefault="00E401C8" w:rsidP="00E401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219200" cy="1143000"/>
                  <wp:effectExtent l="19050" t="0" r="0" b="0"/>
                  <wp:docPr id="8" name="Immagine 8" descr="Simbolo BSC">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imbolo BSC">
                            <a:hlinkClick r:id="rId14"/>
                          </pic:cNvPr>
                          <pic:cNvPicPr>
                            <a:picLocks noChangeAspect="1" noChangeArrowheads="1"/>
                          </pic:cNvPicPr>
                        </pic:nvPicPr>
                        <pic:blipFill>
                          <a:blip r:embed="rId15"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tc>
      </w:tr>
      <w:tr w:rsidR="00E401C8" w:rsidRPr="00E401C8" w:rsidTr="00E401C8">
        <w:trPr>
          <w:tblCellSpacing w:w="15" w:type="dxa"/>
        </w:trPr>
        <w:tc>
          <w:tcPr>
            <w:tcW w:w="0" w:type="auto"/>
            <w:vAlign w:val="center"/>
            <w:hideMark/>
          </w:tcPr>
          <w:p w:rsidR="00E401C8" w:rsidRPr="00E401C8" w:rsidRDefault="00E401C8" w:rsidP="00E401C8">
            <w:pPr>
              <w:spacing w:before="100" w:beforeAutospacing="1" w:after="100" w:afterAutospacing="1" w:line="240" w:lineRule="auto"/>
              <w:jc w:val="center"/>
              <w:rPr>
                <w:rFonts w:ascii="Times New Roman" w:eastAsia="Times New Roman" w:hAnsi="Times New Roman" w:cs="Times New Roman"/>
                <w:sz w:val="24"/>
                <w:szCs w:val="24"/>
              </w:rPr>
            </w:pPr>
            <w:r w:rsidRPr="00E401C8">
              <w:rPr>
                <w:rFonts w:ascii="Times New Roman" w:eastAsia="Times New Roman" w:hAnsi="Times New Roman" w:cs="Times New Roman"/>
                <w:sz w:val="24"/>
                <w:szCs w:val="24"/>
              </w:rPr>
              <w:t> </w:t>
            </w:r>
          </w:p>
          <w:p w:rsidR="00E401C8" w:rsidRPr="00E401C8" w:rsidRDefault="00E401C8" w:rsidP="00E401C8">
            <w:pPr>
              <w:spacing w:before="100" w:beforeAutospacing="1" w:after="100" w:afterAutospacing="1" w:line="240" w:lineRule="auto"/>
              <w:jc w:val="center"/>
              <w:rPr>
                <w:rFonts w:ascii="Times New Roman" w:eastAsia="Times New Roman" w:hAnsi="Times New Roman" w:cs="Times New Roman"/>
                <w:sz w:val="24"/>
                <w:szCs w:val="24"/>
              </w:rPr>
            </w:pPr>
            <w:r w:rsidRPr="00E401C8">
              <w:rPr>
                <w:rFonts w:ascii="Times New Roman" w:eastAsia="Times New Roman" w:hAnsi="Times New Roman" w:cs="Times New Roman"/>
                <w:sz w:val="24"/>
                <w:szCs w:val="24"/>
              </w:rPr>
              <w:t> </w:t>
            </w:r>
          </w:p>
          <w:p w:rsidR="00E401C8" w:rsidRPr="00E401C8" w:rsidRDefault="00BC1D24" w:rsidP="00E401C8">
            <w:pPr>
              <w:spacing w:before="100" w:beforeAutospacing="1" w:after="100" w:afterAutospacing="1" w:line="240" w:lineRule="auto"/>
              <w:jc w:val="center"/>
              <w:rPr>
                <w:rFonts w:ascii="Times New Roman" w:eastAsia="Times New Roman" w:hAnsi="Times New Roman" w:cs="Times New Roman"/>
                <w:sz w:val="24"/>
                <w:szCs w:val="24"/>
              </w:rPr>
            </w:pPr>
            <w:hyperlink r:id="rId16" w:history="1">
              <w:r w:rsidR="00E401C8" w:rsidRPr="00E401C8">
                <w:rPr>
                  <w:rFonts w:ascii="Times New Roman" w:eastAsia="Times New Roman" w:hAnsi="Times New Roman" w:cs="Times New Roman"/>
                  <w:b/>
                  <w:bCs/>
                  <w:color w:val="0000FF"/>
                  <w:sz w:val="24"/>
                  <w:szCs w:val="24"/>
                  <w:u w:val="single"/>
                </w:rPr>
                <w:t>CENTRI TRAPIANTO DI MIDOLLO OSSEO</w:t>
              </w:r>
            </w:hyperlink>
          </w:p>
        </w:tc>
        <w:tc>
          <w:tcPr>
            <w:tcW w:w="0" w:type="auto"/>
            <w:vAlign w:val="center"/>
            <w:hideMark/>
          </w:tcPr>
          <w:p w:rsidR="00E401C8" w:rsidRPr="00E401C8" w:rsidRDefault="00E401C8" w:rsidP="00E401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219200" cy="1143000"/>
                  <wp:effectExtent l="19050" t="0" r="0" b="0"/>
                  <wp:docPr id="9" name="Immagine 9" descr="Simbolo CTM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mbolo CTMO">
                            <a:hlinkClick r:id="rId16"/>
                          </pic:cNvPr>
                          <pic:cNvPicPr>
                            <a:picLocks noChangeAspect="1" noChangeArrowheads="1"/>
                          </pic:cNvPicPr>
                        </pic:nvPicPr>
                        <pic:blipFill>
                          <a:blip r:embed="rId17"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tc>
      </w:tr>
      <w:tr w:rsidR="00E401C8" w:rsidRPr="00E401C8" w:rsidTr="00E401C8">
        <w:trPr>
          <w:tblCellSpacing w:w="15" w:type="dxa"/>
        </w:trPr>
        <w:tc>
          <w:tcPr>
            <w:tcW w:w="0" w:type="auto"/>
            <w:vAlign w:val="center"/>
            <w:hideMark/>
          </w:tcPr>
          <w:p w:rsidR="00E401C8" w:rsidRPr="00E401C8" w:rsidRDefault="00E401C8" w:rsidP="00E401C8">
            <w:pPr>
              <w:spacing w:before="100" w:beforeAutospacing="1" w:after="100" w:afterAutospacing="1" w:line="240" w:lineRule="auto"/>
              <w:jc w:val="center"/>
              <w:rPr>
                <w:rFonts w:ascii="Times New Roman" w:eastAsia="Times New Roman" w:hAnsi="Times New Roman" w:cs="Times New Roman"/>
                <w:sz w:val="24"/>
                <w:szCs w:val="24"/>
              </w:rPr>
            </w:pPr>
            <w:r w:rsidRPr="00E401C8">
              <w:rPr>
                <w:rFonts w:ascii="Times New Roman" w:eastAsia="Times New Roman" w:hAnsi="Times New Roman" w:cs="Times New Roman"/>
                <w:sz w:val="24"/>
                <w:szCs w:val="24"/>
              </w:rPr>
              <w:t> </w:t>
            </w:r>
          </w:p>
          <w:p w:rsidR="00E401C8" w:rsidRPr="00E401C8" w:rsidRDefault="00E401C8" w:rsidP="00E401C8">
            <w:pPr>
              <w:spacing w:before="100" w:beforeAutospacing="1" w:after="100" w:afterAutospacing="1" w:line="240" w:lineRule="auto"/>
              <w:jc w:val="center"/>
              <w:rPr>
                <w:rFonts w:ascii="Times New Roman" w:eastAsia="Times New Roman" w:hAnsi="Times New Roman" w:cs="Times New Roman"/>
                <w:sz w:val="24"/>
                <w:szCs w:val="24"/>
              </w:rPr>
            </w:pPr>
            <w:r w:rsidRPr="00E401C8">
              <w:rPr>
                <w:rFonts w:ascii="Times New Roman" w:eastAsia="Times New Roman" w:hAnsi="Times New Roman" w:cs="Times New Roman"/>
                <w:sz w:val="24"/>
                <w:szCs w:val="24"/>
              </w:rPr>
              <w:t> </w:t>
            </w:r>
          </w:p>
          <w:p w:rsidR="00E401C8" w:rsidRPr="00E401C8" w:rsidRDefault="00BC1D24" w:rsidP="00E401C8">
            <w:pPr>
              <w:spacing w:before="100" w:beforeAutospacing="1" w:after="100" w:afterAutospacing="1" w:line="240" w:lineRule="auto"/>
              <w:jc w:val="center"/>
              <w:rPr>
                <w:rFonts w:ascii="Times New Roman" w:eastAsia="Times New Roman" w:hAnsi="Times New Roman" w:cs="Times New Roman"/>
                <w:sz w:val="24"/>
                <w:szCs w:val="24"/>
              </w:rPr>
            </w:pPr>
            <w:hyperlink r:id="rId18" w:history="1">
              <w:r w:rsidR="00E401C8" w:rsidRPr="00E401C8">
                <w:rPr>
                  <w:rFonts w:ascii="Times New Roman" w:eastAsia="Times New Roman" w:hAnsi="Times New Roman" w:cs="Times New Roman"/>
                  <w:b/>
                  <w:bCs/>
                  <w:color w:val="0000FF"/>
                  <w:sz w:val="24"/>
                  <w:szCs w:val="24"/>
                  <w:u w:val="single"/>
                </w:rPr>
                <w:t>CENTRI PRELIEVO DA MIDOLLO OSSEO</w:t>
              </w:r>
            </w:hyperlink>
          </w:p>
        </w:tc>
        <w:tc>
          <w:tcPr>
            <w:tcW w:w="0" w:type="auto"/>
            <w:vAlign w:val="center"/>
            <w:hideMark/>
          </w:tcPr>
          <w:p w:rsidR="00E401C8" w:rsidRPr="00E401C8" w:rsidRDefault="00E401C8" w:rsidP="00E401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219200" cy="1143000"/>
                  <wp:effectExtent l="19050" t="0" r="0" b="0"/>
                  <wp:docPr id="10" name="Immagine 10" descr="Simbolo CPM">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imbolo CPM">
                            <a:hlinkClick r:id="rId18"/>
                          </pic:cNvPr>
                          <pic:cNvPicPr>
                            <a:picLocks noChangeAspect="1" noChangeArrowheads="1"/>
                          </pic:cNvPicPr>
                        </pic:nvPicPr>
                        <pic:blipFill>
                          <a:blip r:embed="rId19"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tc>
      </w:tr>
      <w:tr w:rsidR="00E401C8" w:rsidRPr="00E401C8" w:rsidTr="00E401C8">
        <w:trPr>
          <w:tblCellSpacing w:w="15" w:type="dxa"/>
        </w:trPr>
        <w:tc>
          <w:tcPr>
            <w:tcW w:w="0" w:type="auto"/>
            <w:vAlign w:val="center"/>
            <w:hideMark/>
          </w:tcPr>
          <w:p w:rsidR="00E401C8" w:rsidRPr="00E401C8" w:rsidRDefault="00E401C8" w:rsidP="00E401C8">
            <w:pPr>
              <w:spacing w:before="100" w:beforeAutospacing="1" w:after="100" w:afterAutospacing="1" w:line="240" w:lineRule="auto"/>
              <w:jc w:val="center"/>
              <w:rPr>
                <w:rFonts w:ascii="Times New Roman" w:eastAsia="Times New Roman" w:hAnsi="Times New Roman" w:cs="Times New Roman"/>
                <w:sz w:val="24"/>
                <w:szCs w:val="24"/>
              </w:rPr>
            </w:pPr>
            <w:r w:rsidRPr="00E401C8">
              <w:rPr>
                <w:rFonts w:ascii="Times New Roman" w:eastAsia="Times New Roman" w:hAnsi="Times New Roman" w:cs="Times New Roman"/>
                <w:sz w:val="24"/>
                <w:szCs w:val="24"/>
              </w:rPr>
              <w:t> </w:t>
            </w:r>
          </w:p>
          <w:p w:rsidR="00E401C8" w:rsidRPr="00E401C8" w:rsidRDefault="00E401C8" w:rsidP="00E401C8">
            <w:pPr>
              <w:spacing w:before="100" w:beforeAutospacing="1" w:after="100" w:afterAutospacing="1" w:line="240" w:lineRule="auto"/>
              <w:jc w:val="center"/>
              <w:rPr>
                <w:rFonts w:ascii="Times New Roman" w:eastAsia="Times New Roman" w:hAnsi="Times New Roman" w:cs="Times New Roman"/>
                <w:sz w:val="24"/>
                <w:szCs w:val="24"/>
              </w:rPr>
            </w:pPr>
            <w:r w:rsidRPr="00E401C8">
              <w:rPr>
                <w:rFonts w:ascii="Times New Roman" w:eastAsia="Times New Roman" w:hAnsi="Times New Roman" w:cs="Times New Roman"/>
                <w:sz w:val="24"/>
                <w:szCs w:val="24"/>
              </w:rPr>
              <w:t> </w:t>
            </w:r>
          </w:p>
          <w:p w:rsidR="00E401C8" w:rsidRPr="00E401C8" w:rsidRDefault="00BC1D24" w:rsidP="00E401C8">
            <w:pPr>
              <w:spacing w:before="100" w:beforeAutospacing="1" w:after="100" w:afterAutospacing="1" w:line="240" w:lineRule="auto"/>
              <w:jc w:val="center"/>
              <w:rPr>
                <w:rFonts w:ascii="Times New Roman" w:eastAsia="Times New Roman" w:hAnsi="Times New Roman" w:cs="Times New Roman"/>
                <w:sz w:val="24"/>
                <w:szCs w:val="24"/>
              </w:rPr>
            </w:pPr>
            <w:hyperlink r:id="rId20" w:history="1">
              <w:r w:rsidR="00E401C8" w:rsidRPr="00E401C8">
                <w:rPr>
                  <w:rFonts w:ascii="Times New Roman" w:eastAsia="Times New Roman" w:hAnsi="Times New Roman" w:cs="Times New Roman"/>
                  <w:b/>
                  <w:bCs/>
                  <w:color w:val="0000FF"/>
                  <w:sz w:val="24"/>
                  <w:szCs w:val="24"/>
                  <w:u w:val="single"/>
                </w:rPr>
                <w:t>CENTRI PRELIEVO DA SANGUE PERIFERICO</w:t>
              </w:r>
            </w:hyperlink>
          </w:p>
        </w:tc>
        <w:tc>
          <w:tcPr>
            <w:tcW w:w="0" w:type="auto"/>
            <w:vAlign w:val="center"/>
            <w:hideMark/>
          </w:tcPr>
          <w:p w:rsidR="00E401C8" w:rsidRPr="00E401C8" w:rsidRDefault="00E401C8" w:rsidP="00E401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219200" cy="1143000"/>
                  <wp:effectExtent l="19050" t="0" r="0" b="0"/>
                  <wp:docPr id="11" name="Immagine 11" descr="Simbolo CPP">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imbolo CPP">
                            <a:hlinkClick r:id="rId20"/>
                          </pic:cNvPr>
                          <pic:cNvPicPr>
                            <a:picLocks noChangeAspect="1" noChangeArrowheads="1"/>
                          </pic:cNvPicPr>
                        </pic:nvPicPr>
                        <pic:blipFill>
                          <a:blip r:embed="rId21"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tc>
      </w:tr>
    </w:tbl>
    <w:p w:rsidR="001E5CB9" w:rsidRDefault="001E5CB9"/>
    <w:p w:rsidR="001E5CB9" w:rsidRDefault="001E5CB9" w:rsidP="001E5CB9">
      <w:pPr>
        <w:pStyle w:val="Titolo1"/>
        <w:rPr>
          <w:sz w:val="36"/>
          <w:szCs w:val="36"/>
        </w:rPr>
      </w:pPr>
      <w:r w:rsidRPr="00400F67">
        <w:rPr>
          <w:sz w:val="36"/>
          <w:szCs w:val="36"/>
        </w:rPr>
        <w:t xml:space="preserve">Registri Regionali dei donatori </w:t>
      </w:r>
    </w:p>
    <w:p w:rsidR="00400F67" w:rsidRPr="00400F67" w:rsidRDefault="00400F67" w:rsidP="001E5CB9">
      <w:pPr>
        <w:pStyle w:val="Titolo1"/>
        <w:rPr>
          <w:sz w:val="36"/>
          <w:szCs w:val="36"/>
        </w:rPr>
      </w:pPr>
    </w:p>
    <w:p w:rsidR="001E5CB9" w:rsidRDefault="001E5CB9" w:rsidP="001E5CB9">
      <w:pPr>
        <w:pStyle w:val="NormaleWeb"/>
        <w:jc w:val="center"/>
      </w:pPr>
      <w:r>
        <w:rPr>
          <w:noProof/>
        </w:rPr>
        <w:drawing>
          <wp:inline distT="0" distB="0" distL="0" distR="0">
            <wp:extent cx="1219200" cy="1143000"/>
            <wp:effectExtent l="19050" t="0" r="0" b="0"/>
            <wp:docPr id="19" name="Immagine 19" descr="Simbolo 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imbolo RR"/>
                    <pic:cNvPicPr>
                      <a:picLocks noChangeAspect="1" noChangeArrowheads="1"/>
                    </pic:cNvPicPr>
                  </pic:nvPicPr>
                  <pic:blipFill>
                    <a:blip r:embed="rId9"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1E5CB9" w:rsidRPr="001E5CB9" w:rsidRDefault="001E5CB9" w:rsidP="001E5CB9">
      <w:pPr>
        <w:pStyle w:val="NormaleWeb"/>
      </w:pPr>
      <w:r w:rsidRPr="001E5CB9">
        <w:t xml:space="preserve">I </w:t>
      </w:r>
      <w:r w:rsidRPr="001E5CB9">
        <w:rPr>
          <w:b/>
          <w:bCs/>
        </w:rPr>
        <w:t>Registri Regionali (</w:t>
      </w:r>
      <w:r w:rsidRPr="001E5CB9">
        <w:rPr>
          <w:rStyle w:val="highlightedglossaryterm1"/>
          <w:rFonts w:eastAsiaTheme="majorEastAsia"/>
          <w:b/>
          <w:bCs/>
        </w:rPr>
        <w:t>RR</w:t>
      </w:r>
      <w:r w:rsidRPr="001E5CB9">
        <w:rPr>
          <w:b/>
          <w:bCs/>
        </w:rPr>
        <w:t>)</w:t>
      </w:r>
      <w:r w:rsidRPr="001E5CB9">
        <w:t xml:space="preserve"> o interregionali, istituiti ai sensi dell’art. 3 della Legge 6 marzo 2001 n. 52, rappresentano l’</w:t>
      </w:r>
      <w:r w:rsidRPr="001E5CB9">
        <w:rPr>
          <w:rStyle w:val="highlightedglossaryterm1"/>
          <w:rFonts w:eastAsiaTheme="majorEastAsia"/>
        </w:rPr>
        <w:t>IBMDR</w:t>
      </w:r>
      <w:r w:rsidRPr="001E5CB9">
        <w:t xml:space="preserve"> sul territorio italiano e sono disciplinati dall’ASR n. 57 del 29 aprile 2010. Oltre a contribuire all’ampliamento del pool dei potenziali donatori di CSE, perseguono le finalità dell’</w:t>
      </w:r>
      <w:r w:rsidRPr="001E5CB9">
        <w:rPr>
          <w:rStyle w:val="highlightedglossaryterm1"/>
          <w:rFonts w:eastAsiaTheme="majorEastAsia"/>
        </w:rPr>
        <w:t>IBMDR</w:t>
      </w:r>
      <w:r w:rsidRPr="001E5CB9">
        <w:rPr>
          <w:b/>
          <w:bCs/>
        </w:rPr>
        <w:t xml:space="preserve"> </w:t>
      </w:r>
      <w:r w:rsidRPr="001E5CB9">
        <w:t>e ne vicariano alcune funzioni sul territorio di competenza</w:t>
      </w:r>
      <w:r w:rsidRPr="001E5CB9">
        <w:rPr>
          <w:b/>
          <w:bCs/>
        </w:rPr>
        <w:t xml:space="preserve">. </w:t>
      </w:r>
      <w:r w:rsidRPr="001E5CB9">
        <w:t xml:space="preserve">Il laboratorio di tipizzazione tessutale del Registro regionale deve superare i controlli di qualità nazionali, esperiti annualmente dal Centro Nazionale Trapianti, ed essere accreditato ASHI e/o EFI per la </w:t>
      </w:r>
      <w:r w:rsidRPr="001E5CB9">
        <w:rPr>
          <w:rStyle w:val="highlightedglossaryterm1"/>
          <w:rFonts w:eastAsiaTheme="majorEastAsia"/>
        </w:rPr>
        <w:t>tipizzazione HLA</w:t>
      </w:r>
      <w:r w:rsidRPr="001E5CB9">
        <w:t xml:space="preserve"> o per altri test indicati nel trapianto di CSE ed è responsabile della validità dei dati genetici indagati all'atto dell'iscrizione del volontario e nelle successive fasi di selezione del potenziale donatore.</w:t>
      </w:r>
    </w:p>
    <w:p w:rsidR="001E5CB9" w:rsidRPr="001E5CB9" w:rsidRDefault="001E5CB9" w:rsidP="001E5CB9">
      <w:pPr>
        <w:pStyle w:val="NormaleWeb"/>
      </w:pPr>
      <w:r w:rsidRPr="001E5CB9">
        <w:t xml:space="preserve">Per la raccolta di CSE i Registri Regionali si avvalgono di Centri Prelievo da </w:t>
      </w:r>
      <w:r w:rsidRPr="001E5CB9">
        <w:rPr>
          <w:rStyle w:val="highlightedglossaryterm1"/>
          <w:rFonts w:eastAsiaTheme="majorEastAsia"/>
        </w:rPr>
        <w:t>midollo osseo</w:t>
      </w:r>
      <w:r w:rsidRPr="001E5CB9">
        <w:t xml:space="preserve"> (</w:t>
      </w:r>
      <w:r w:rsidRPr="001E5CB9">
        <w:rPr>
          <w:rStyle w:val="highlightedglossaryterm1"/>
          <w:rFonts w:eastAsiaTheme="majorEastAsia"/>
        </w:rPr>
        <w:t>CP</w:t>
      </w:r>
      <w:r w:rsidRPr="001E5CB9">
        <w:t>-m) o da sangue periferico (</w:t>
      </w:r>
      <w:r w:rsidRPr="001E5CB9">
        <w:rPr>
          <w:rStyle w:val="highlightedglossaryterm1"/>
          <w:rFonts w:eastAsiaTheme="majorEastAsia"/>
        </w:rPr>
        <w:t>CP</w:t>
      </w:r>
      <w:r w:rsidRPr="001E5CB9">
        <w:t>-p). Per mantenere e ampliare il numero degli iscritti, a seconda della propria organizzazione regionale i Registri Regionali possono avvalersi di Centri Donatori (</w:t>
      </w:r>
      <w:r w:rsidRPr="001E5CB9">
        <w:rPr>
          <w:rStyle w:val="highlightedglossaryterm1"/>
          <w:rFonts w:eastAsiaTheme="majorEastAsia"/>
        </w:rPr>
        <w:t>CD</w:t>
      </w:r>
      <w:r w:rsidRPr="001E5CB9">
        <w:t>) e Poli di Reclutamento (PR).</w:t>
      </w:r>
    </w:p>
    <w:p w:rsidR="001E5CB9" w:rsidRDefault="001E5CB9" w:rsidP="001E5CB9">
      <w:pPr>
        <w:pStyle w:val="visualclear"/>
      </w:pPr>
      <w:r w:rsidRPr="001E5CB9">
        <w:t>I Registri Regionali sono 17 poichè la Val d’Aosta è integrata con il Piemonte, il Molise con l’Abruzzo e le province autonome di Trento e Bolzano con il Veneto.</w:t>
      </w:r>
    </w:p>
    <w:p w:rsidR="00400F67" w:rsidRPr="001E5CB9" w:rsidRDefault="00400F67" w:rsidP="001E5CB9">
      <w:pPr>
        <w:pStyle w:val="visualclear"/>
      </w:pPr>
    </w:p>
    <w:p w:rsidR="001E5CB9" w:rsidRPr="001E5CB9" w:rsidRDefault="00AB6E02" w:rsidP="001E5C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Nella Regione Puglia il </w:t>
      </w:r>
      <w:r w:rsidR="001E5CB9" w:rsidRPr="001E5CB9">
        <w:rPr>
          <w:rFonts w:ascii="Times New Roman" w:eastAsia="Times New Roman" w:hAnsi="Times New Roman" w:cs="Times New Roman"/>
          <w:sz w:val="24"/>
          <w:szCs w:val="24"/>
        </w:rPr>
        <w:t xml:space="preserve">Registro Regionale </w:t>
      </w:r>
      <w:r>
        <w:rPr>
          <w:rFonts w:ascii="Times New Roman" w:eastAsia="Times New Roman" w:hAnsi="Times New Roman" w:cs="Times New Roman"/>
          <w:sz w:val="24"/>
          <w:szCs w:val="24"/>
        </w:rPr>
        <w:t>è</w:t>
      </w:r>
    </w:p>
    <w:p w:rsidR="001E5CB9" w:rsidRPr="001E5CB9" w:rsidRDefault="00AB6E02" w:rsidP="001E5CB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RR </w:t>
      </w:r>
      <w:r w:rsidR="001E5CB9" w:rsidRPr="001E5CB9">
        <w:rPr>
          <w:rFonts w:ascii="Times New Roman" w:eastAsia="Times New Roman" w:hAnsi="Times New Roman" w:cs="Times New Roman"/>
          <w:b/>
          <w:bCs/>
          <w:sz w:val="24"/>
          <w:szCs w:val="24"/>
        </w:rPr>
        <w:t xml:space="preserve">BA01    </w:t>
      </w:r>
      <w:r w:rsidR="001E5CB9" w:rsidRPr="001E5CB9">
        <w:rPr>
          <w:rFonts w:ascii="Times New Roman" w:eastAsia="Times New Roman" w:hAnsi="Times New Roman" w:cs="Times New Roman"/>
          <w:sz w:val="24"/>
          <w:szCs w:val="24"/>
        </w:rPr>
        <w:br/>
        <w:t>UO Pat. Clinica II Tip. Tiss.</w:t>
      </w:r>
      <w:r w:rsidR="001E5CB9" w:rsidRPr="001E5CB9">
        <w:rPr>
          <w:rFonts w:ascii="Times New Roman" w:eastAsia="Times New Roman" w:hAnsi="Times New Roman" w:cs="Times New Roman"/>
          <w:sz w:val="24"/>
          <w:szCs w:val="24"/>
        </w:rPr>
        <w:br/>
        <w:t>AO Osp. Policlinico Consorziale</w:t>
      </w:r>
      <w:r w:rsidR="001E5CB9" w:rsidRPr="001E5CB9">
        <w:rPr>
          <w:rFonts w:ascii="Times New Roman" w:eastAsia="Times New Roman" w:hAnsi="Times New Roman" w:cs="Times New Roman"/>
          <w:sz w:val="24"/>
          <w:szCs w:val="24"/>
        </w:rPr>
        <w:br/>
        <w:t>P.zza G. Cesare, 11</w:t>
      </w:r>
      <w:r w:rsidR="001E5CB9" w:rsidRPr="001E5CB9">
        <w:rPr>
          <w:rFonts w:ascii="Times New Roman" w:eastAsia="Times New Roman" w:hAnsi="Times New Roman" w:cs="Times New Roman"/>
          <w:sz w:val="24"/>
          <w:szCs w:val="24"/>
        </w:rPr>
        <w:br/>
        <w:t>70124    BARI</w:t>
      </w:r>
      <w:r w:rsidR="001E5CB9" w:rsidRPr="001E5CB9">
        <w:rPr>
          <w:rFonts w:ascii="Times New Roman" w:eastAsia="Times New Roman" w:hAnsi="Times New Roman" w:cs="Times New Roman"/>
          <w:sz w:val="24"/>
          <w:szCs w:val="24"/>
        </w:rPr>
        <w:br/>
        <w:t>Tel. 080 5592362-3076</w:t>
      </w:r>
    </w:p>
    <w:p w:rsidR="001E5CB9" w:rsidRDefault="001E5CB9"/>
    <w:p w:rsidR="00400F67" w:rsidRDefault="00400F67"/>
    <w:p w:rsidR="00400F67" w:rsidRDefault="00400F67"/>
    <w:p w:rsidR="00400F67" w:rsidRDefault="00400F67"/>
    <w:p w:rsidR="001E5CB9" w:rsidRDefault="001E5CB9" w:rsidP="001E5CB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E5CB9">
        <w:rPr>
          <w:rFonts w:ascii="Times New Roman" w:eastAsia="Times New Roman" w:hAnsi="Times New Roman" w:cs="Times New Roman"/>
          <w:b/>
          <w:bCs/>
          <w:kern w:val="36"/>
          <w:sz w:val="48"/>
          <w:szCs w:val="48"/>
        </w:rPr>
        <w:lastRenderedPageBreak/>
        <w:t xml:space="preserve">Centri donatori </w:t>
      </w:r>
    </w:p>
    <w:p w:rsidR="00400F67" w:rsidRPr="001E5CB9" w:rsidRDefault="00400F67" w:rsidP="001E5CB9">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1E5CB9" w:rsidRPr="001E5CB9" w:rsidRDefault="001E5CB9" w:rsidP="001E5CB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19200" cy="1143000"/>
            <wp:effectExtent l="19050" t="0" r="0" b="0"/>
            <wp:docPr id="24" name="Immagine 24" descr="Simbolo 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mbolo CD"/>
                    <pic:cNvPicPr>
                      <a:picLocks noChangeAspect="1" noChangeArrowheads="1"/>
                    </pic:cNvPicPr>
                  </pic:nvPicPr>
                  <pic:blipFill>
                    <a:blip r:embed="rId11"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AB6E02" w:rsidRDefault="001E5CB9" w:rsidP="001E5CB9">
      <w:pPr>
        <w:spacing w:before="100" w:beforeAutospacing="1" w:after="100" w:afterAutospacing="1" w:line="240" w:lineRule="auto"/>
        <w:rPr>
          <w:rFonts w:ascii="Times New Roman" w:eastAsia="Times New Roman" w:hAnsi="Times New Roman" w:cs="Times New Roman"/>
          <w:sz w:val="24"/>
          <w:szCs w:val="24"/>
        </w:rPr>
      </w:pPr>
      <w:r w:rsidRPr="001E5CB9">
        <w:rPr>
          <w:rFonts w:ascii="Times New Roman" w:eastAsia="Times New Roman" w:hAnsi="Times New Roman" w:cs="Times New Roman"/>
          <w:sz w:val="24"/>
          <w:szCs w:val="24"/>
        </w:rPr>
        <w:t>I </w:t>
      </w:r>
      <w:r w:rsidRPr="001E5CB9">
        <w:rPr>
          <w:rFonts w:ascii="Times New Roman" w:eastAsia="Times New Roman" w:hAnsi="Times New Roman" w:cs="Times New Roman"/>
          <w:b/>
          <w:bCs/>
          <w:sz w:val="24"/>
          <w:szCs w:val="24"/>
        </w:rPr>
        <w:t>Centri Donatori</w:t>
      </w:r>
      <w:r w:rsidRPr="001E5CB9">
        <w:rPr>
          <w:rFonts w:ascii="Times New Roman" w:eastAsia="Times New Roman" w:hAnsi="Times New Roman" w:cs="Times New Roman"/>
          <w:sz w:val="24"/>
          <w:szCs w:val="24"/>
        </w:rPr>
        <w:t xml:space="preserve"> (CD) sono organizzazioni, identificate dal competente Registro Regionale, responsabili dell’ampliamento e del mantenimento del numero di iscritti (potenziali donatori). Ad esse, oltre ai compiti correlati all’iscrizione dei volontari, possono essere affidati compiti e funzioni specifiche (tra cui le indagini genetiche sui donatori</w:t>
      </w:r>
      <w:r w:rsidR="00AB6E02">
        <w:rPr>
          <w:rFonts w:ascii="Times New Roman" w:eastAsia="Times New Roman" w:hAnsi="Times New Roman" w:cs="Times New Roman"/>
          <w:sz w:val="24"/>
          <w:szCs w:val="24"/>
        </w:rPr>
        <w:t>).</w:t>
      </w:r>
    </w:p>
    <w:p w:rsidR="001E5CB9" w:rsidRPr="001E5CB9" w:rsidRDefault="001E5CB9" w:rsidP="001E5CB9">
      <w:pPr>
        <w:spacing w:before="100" w:beforeAutospacing="1" w:after="100" w:afterAutospacing="1" w:line="240" w:lineRule="auto"/>
        <w:rPr>
          <w:rFonts w:ascii="Times New Roman" w:eastAsia="Times New Roman" w:hAnsi="Times New Roman" w:cs="Times New Roman"/>
          <w:sz w:val="24"/>
          <w:szCs w:val="24"/>
        </w:rPr>
      </w:pPr>
      <w:r w:rsidRPr="001E5CB9">
        <w:rPr>
          <w:rFonts w:ascii="Times New Roman" w:eastAsia="Times New Roman" w:hAnsi="Times New Roman" w:cs="Times New Roman"/>
          <w:sz w:val="24"/>
          <w:szCs w:val="24"/>
        </w:rPr>
        <w:t xml:space="preserve"> Il Centro Donatori  è  allocato presso una struttura pubblica istituzionale, di norma un Servizio di Medicina Trasfusionale, e possiede una provata esperienza:</w:t>
      </w:r>
    </w:p>
    <w:p w:rsidR="001E5CB9" w:rsidRPr="001E5CB9" w:rsidRDefault="001E5CB9" w:rsidP="001E5CB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E5CB9">
        <w:rPr>
          <w:rFonts w:ascii="Times New Roman" w:eastAsia="Times New Roman" w:hAnsi="Times New Roman" w:cs="Times New Roman"/>
          <w:sz w:val="24"/>
          <w:szCs w:val="24"/>
        </w:rPr>
        <w:t xml:space="preserve">nel reclutamento e gestione di volontari, </w:t>
      </w:r>
    </w:p>
    <w:p w:rsidR="001E5CB9" w:rsidRPr="001E5CB9" w:rsidRDefault="001E5CB9" w:rsidP="001E5CB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E5CB9">
        <w:rPr>
          <w:rFonts w:ascii="Times New Roman" w:eastAsia="Times New Roman" w:hAnsi="Times New Roman" w:cs="Times New Roman"/>
          <w:sz w:val="24"/>
          <w:szCs w:val="24"/>
        </w:rPr>
        <w:t xml:space="preserve">nelle attività di educazione al dono, </w:t>
      </w:r>
    </w:p>
    <w:p w:rsidR="001E5CB9" w:rsidRPr="001E5CB9" w:rsidRDefault="001E5CB9" w:rsidP="001E5CB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E5CB9">
        <w:rPr>
          <w:rFonts w:ascii="Times New Roman" w:eastAsia="Times New Roman" w:hAnsi="Times New Roman" w:cs="Times New Roman"/>
          <w:sz w:val="24"/>
          <w:szCs w:val="24"/>
        </w:rPr>
        <w:t xml:space="preserve">nei processi di selezione medica, </w:t>
      </w:r>
    </w:p>
    <w:p w:rsidR="001E5CB9" w:rsidRPr="001E5CB9" w:rsidRDefault="001E5CB9" w:rsidP="001E5CB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E5CB9">
        <w:rPr>
          <w:rFonts w:ascii="Times New Roman" w:eastAsia="Times New Roman" w:hAnsi="Times New Roman" w:cs="Times New Roman"/>
          <w:sz w:val="24"/>
          <w:szCs w:val="24"/>
        </w:rPr>
        <w:t xml:space="preserve">nelle norme di  mantenimento della riservatezza; </w:t>
      </w:r>
    </w:p>
    <w:p w:rsidR="00AB6E02" w:rsidRDefault="00AB6E02" w:rsidP="001E5CB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 Centro Donatori è l’unico </w:t>
      </w:r>
      <w:r w:rsidR="001E5CB9" w:rsidRPr="001E5CB9">
        <w:rPr>
          <w:rFonts w:ascii="Times New Roman" w:eastAsia="Times New Roman" w:hAnsi="Times New Roman" w:cs="Times New Roman"/>
          <w:sz w:val="24"/>
          <w:szCs w:val="24"/>
        </w:rPr>
        <w:t xml:space="preserve"> responsabile della congruità ed aggiornamento dei dati anagrafici dei donatori della propria area geografica.</w:t>
      </w:r>
    </w:p>
    <w:p w:rsidR="001E5CB9" w:rsidRPr="001E5CB9" w:rsidRDefault="001E5CB9" w:rsidP="001E5CB9">
      <w:pPr>
        <w:spacing w:before="100" w:beforeAutospacing="1" w:after="100" w:afterAutospacing="1" w:line="240" w:lineRule="auto"/>
        <w:rPr>
          <w:rFonts w:ascii="Times New Roman" w:eastAsia="Times New Roman" w:hAnsi="Times New Roman" w:cs="Times New Roman"/>
          <w:sz w:val="24"/>
          <w:szCs w:val="24"/>
        </w:rPr>
      </w:pPr>
      <w:r w:rsidRPr="001E5CB9">
        <w:rPr>
          <w:rFonts w:ascii="Times New Roman" w:eastAsia="Times New Roman" w:hAnsi="Times New Roman" w:cs="Times New Roman"/>
          <w:sz w:val="24"/>
          <w:szCs w:val="24"/>
        </w:rPr>
        <w:t xml:space="preserve"> Se il CD ha il compito di eseguire le indagini genetiche HLA pertinenti i donatori deve avvalersi di un laboratorio di tipizzazione HLA in possesso dell’accreditamento EFI/ASHI.</w:t>
      </w:r>
    </w:p>
    <w:p w:rsidR="00AB6E02" w:rsidRDefault="00AB6E02" w:rsidP="00991A6C">
      <w:pPr>
        <w:spacing w:after="0" w:line="240" w:lineRule="auto"/>
      </w:pPr>
    </w:p>
    <w:p w:rsidR="00991A6C" w:rsidRPr="00991A6C" w:rsidRDefault="00991A6C" w:rsidP="00991A6C">
      <w:pPr>
        <w:spacing w:after="0" w:line="240" w:lineRule="auto"/>
        <w:rPr>
          <w:rFonts w:ascii="Times New Roman" w:eastAsia="Times New Roman" w:hAnsi="Times New Roman" w:cs="Times New Roman"/>
          <w:sz w:val="24"/>
          <w:szCs w:val="24"/>
        </w:rPr>
      </w:pPr>
      <w:r w:rsidRPr="00991A6C">
        <w:rPr>
          <w:rFonts w:ascii="Times New Roman" w:eastAsia="Times New Roman" w:hAnsi="Times New Roman" w:cs="Times New Roman"/>
          <w:sz w:val="24"/>
          <w:szCs w:val="24"/>
        </w:rPr>
        <w:t>Centri Donatori IBMDR attivi in Puglia</w:t>
      </w:r>
      <w:r w:rsidR="00AB6E02">
        <w:rPr>
          <w:rFonts w:ascii="Times New Roman" w:eastAsia="Times New Roman" w:hAnsi="Times New Roman" w:cs="Times New Roman"/>
          <w:sz w:val="24"/>
          <w:szCs w:val="24"/>
        </w:rPr>
        <w:t>:</w:t>
      </w:r>
      <w:r w:rsidRPr="00991A6C">
        <w:rPr>
          <w:rFonts w:ascii="Times New Roman" w:eastAsia="Times New Roman" w:hAnsi="Times New Roman" w:cs="Times New Roman"/>
          <w:sz w:val="24"/>
          <w:szCs w:val="24"/>
        </w:rPr>
        <w:t xml:space="preserve"> </w:t>
      </w:r>
    </w:p>
    <w:p w:rsidR="00991A6C" w:rsidRDefault="00AB6E02" w:rsidP="00991A6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CD </w:t>
      </w:r>
      <w:r w:rsidR="00991A6C" w:rsidRPr="00991A6C">
        <w:rPr>
          <w:rFonts w:ascii="Times New Roman" w:eastAsia="Times New Roman" w:hAnsi="Times New Roman" w:cs="Times New Roman"/>
          <w:b/>
          <w:bCs/>
          <w:sz w:val="24"/>
          <w:szCs w:val="24"/>
        </w:rPr>
        <w:t xml:space="preserve">BA01 </w:t>
      </w:r>
      <w:r w:rsidR="00991A6C" w:rsidRPr="00991A6C">
        <w:rPr>
          <w:rFonts w:ascii="Times New Roman" w:eastAsia="Times New Roman" w:hAnsi="Times New Roman" w:cs="Times New Roman"/>
          <w:sz w:val="24"/>
          <w:szCs w:val="24"/>
        </w:rPr>
        <w:br/>
        <w:t>UO Tipizzazione Tessutale</w:t>
      </w:r>
      <w:r w:rsidR="00991A6C" w:rsidRPr="00991A6C">
        <w:rPr>
          <w:rFonts w:ascii="Times New Roman" w:eastAsia="Times New Roman" w:hAnsi="Times New Roman" w:cs="Times New Roman"/>
          <w:sz w:val="24"/>
          <w:szCs w:val="24"/>
        </w:rPr>
        <w:br/>
        <w:t>AO Osp. Policlinico Consorziale</w:t>
      </w:r>
      <w:r w:rsidR="00991A6C" w:rsidRPr="00991A6C">
        <w:rPr>
          <w:rFonts w:ascii="Times New Roman" w:eastAsia="Times New Roman" w:hAnsi="Times New Roman" w:cs="Times New Roman"/>
          <w:sz w:val="24"/>
          <w:szCs w:val="24"/>
        </w:rPr>
        <w:br/>
        <w:t>P.zza G. Cesare, 11</w:t>
      </w:r>
      <w:r w:rsidR="00991A6C" w:rsidRPr="00991A6C">
        <w:rPr>
          <w:rFonts w:ascii="Times New Roman" w:eastAsia="Times New Roman" w:hAnsi="Times New Roman" w:cs="Times New Roman"/>
          <w:sz w:val="24"/>
          <w:szCs w:val="24"/>
        </w:rPr>
        <w:br/>
        <w:t>70124    BARI</w:t>
      </w:r>
      <w:r w:rsidR="00991A6C" w:rsidRPr="00991A6C">
        <w:rPr>
          <w:rFonts w:ascii="Times New Roman" w:eastAsia="Times New Roman" w:hAnsi="Times New Roman" w:cs="Times New Roman"/>
          <w:sz w:val="24"/>
          <w:szCs w:val="24"/>
        </w:rPr>
        <w:br/>
        <w:t>Tel.    080/5592362-3076</w:t>
      </w:r>
    </w:p>
    <w:p w:rsidR="00AB6E02" w:rsidRPr="00991A6C" w:rsidRDefault="00AB6E02" w:rsidP="00991A6C">
      <w:pPr>
        <w:spacing w:before="100" w:beforeAutospacing="1" w:after="100" w:afterAutospacing="1" w:line="240" w:lineRule="auto"/>
        <w:rPr>
          <w:rFonts w:ascii="Times New Roman" w:eastAsia="Times New Roman" w:hAnsi="Times New Roman" w:cs="Times New Roman"/>
          <w:sz w:val="24"/>
          <w:szCs w:val="24"/>
        </w:rPr>
      </w:pPr>
    </w:p>
    <w:p w:rsidR="00991A6C" w:rsidRDefault="00AB6E02" w:rsidP="00991A6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CD </w:t>
      </w:r>
      <w:r w:rsidR="00991A6C" w:rsidRPr="00991A6C">
        <w:rPr>
          <w:rFonts w:ascii="Times New Roman" w:eastAsia="Times New Roman" w:hAnsi="Times New Roman" w:cs="Times New Roman"/>
          <w:b/>
          <w:bCs/>
          <w:sz w:val="24"/>
          <w:szCs w:val="24"/>
        </w:rPr>
        <w:t xml:space="preserve">FG01 </w:t>
      </w:r>
      <w:r w:rsidR="00991A6C" w:rsidRPr="00991A6C">
        <w:rPr>
          <w:rFonts w:ascii="Times New Roman" w:eastAsia="Times New Roman" w:hAnsi="Times New Roman" w:cs="Times New Roman"/>
          <w:sz w:val="24"/>
          <w:szCs w:val="24"/>
        </w:rPr>
        <w:br/>
        <w:t>Lab. Immunogenetica-Med. Trasf.</w:t>
      </w:r>
      <w:r w:rsidR="00991A6C" w:rsidRPr="00991A6C">
        <w:rPr>
          <w:rFonts w:ascii="Times New Roman" w:eastAsia="Times New Roman" w:hAnsi="Times New Roman" w:cs="Times New Roman"/>
          <w:sz w:val="24"/>
          <w:szCs w:val="24"/>
        </w:rPr>
        <w:br/>
        <w:t>Poliambulatorio-IRCCS-CSS</w:t>
      </w:r>
      <w:r w:rsidR="00991A6C" w:rsidRPr="00991A6C">
        <w:rPr>
          <w:rFonts w:ascii="Times New Roman" w:eastAsia="Times New Roman" w:hAnsi="Times New Roman" w:cs="Times New Roman"/>
          <w:sz w:val="24"/>
          <w:szCs w:val="24"/>
        </w:rPr>
        <w:br/>
        <w:t>Viale Padre Pio</w:t>
      </w:r>
      <w:r w:rsidR="00991A6C" w:rsidRPr="00991A6C">
        <w:rPr>
          <w:rFonts w:ascii="Times New Roman" w:eastAsia="Times New Roman" w:hAnsi="Times New Roman" w:cs="Times New Roman"/>
          <w:sz w:val="24"/>
          <w:szCs w:val="24"/>
        </w:rPr>
        <w:br/>
        <w:t>71013    S. G. ROTONDO</w:t>
      </w:r>
      <w:r w:rsidR="00991A6C" w:rsidRPr="00991A6C">
        <w:rPr>
          <w:rFonts w:ascii="Times New Roman" w:eastAsia="Times New Roman" w:hAnsi="Times New Roman" w:cs="Times New Roman"/>
          <w:sz w:val="24"/>
          <w:szCs w:val="24"/>
        </w:rPr>
        <w:br/>
        <w:t>Tel.    0882/416204</w:t>
      </w:r>
    </w:p>
    <w:p w:rsidR="00AB6E02" w:rsidRPr="00991A6C" w:rsidRDefault="00AB6E02" w:rsidP="00991A6C">
      <w:pPr>
        <w:spacing w:before="100" w:beforeAutospacing="1" w:after="100" w:afterAutospacing="1" w:line="240" w:lineRule="auto"/>
        <w:rPr>
          <w:rFonts w:ascii="Times New Roman" w:eastAsia="Times New Roman" w:hAnsi="Times New Roman" w:cs="Times New Roman"/>
          <w:sz w:val="24"/>
          <w:szCs w:val="24"/>
        </w:rPr>
      </w:pPr>
    </w:p>
    <w:p w:rsidR="00991A6C" w:rsidRPr="00991A6C" w:rsidRDefault="00AB6E02" w:rsidP="00991A6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CD </w:t>
      </w:r>
      <w:r w:rsidR="00991A6C" w:rsidRPr="00991A6C">
        <w:rPr>
          <w:rFonts w:ascii="Times New Roman" w:eastAsia="Times New Roman" w:hAnsi="Times New Roman" w:cs="Times New Roman"/>
          <w:b/>
          <w:bCs/>
          <w:sz w:val="24"/>
          <w:szCs w:val="24"/>
        </w:rPr>
        <w:t xml:space="preserve">FG02 </w:t>
      </w:r>
      <w:r w:rsidR="00991A6C" w:rsidRPr="00991A6C">
        <w:rPr>
          <w:rFonts w:ascii="Times New Roman" w:eastAsia="Times New Roman" w:hAnsi="Times New Roman" w:cs="Times New Roman"/>
          <w:sz w:val="24"/>
          <w:szCs w:val="24"/>
        </w:rPr>
        <w:br/>
        <w:t>Serv.Immunoemat. e Trasf.</w:t>
      </w:r>
      <w:r w:rsidR="00991A6C" w:rsidRPr="00991A6C">
        <w:rPr>
          <w:rFonts w:ascii="Times New Roman" w:eastAsia="Times New Roman" w:hAnsi="Times New Roman" w:cs="Times New Roman"/>
          <w:sz w:val="24"/>
          <w:szCs w:val="24"/>
        </w:rPr>
        <w:br/>
        <w:t>Az. Mista Osp. Riuniti-Univ.ta`</w:t>
      </w:r>
      <w:r w:rsidR="00991A6C" w:rsidRPr="00991A6C">
        <w:rPr>
          <w:rFonts w:ascii="Times New Roman" w:eastAsia="Times New Roman" w:hAnsi="Times New Roman" w:cs="Times New Roman"/>
          <w:sz w:val="24"/>
          <w:szCs w:val="24"/>
        </w:rPr>
        <w:br/>
        <w:t>Viale Pinto 1</w:t>
      </w:r>
      <w:r w:rsidR="00991A6C" w:rsidRPr="00991A6C">
        <w:rPr>
          <w:rFonts w:ascii="Times New Roman" w:eastAsia="Times New Roman" w:hAnsi="Times New Roman" w:cs="Times New Roman"/>
          <w:sz w:val="24"/>
          <w:szCs w:val="24"/>
        </w:rPr>
        <w:br/>
        <w:t>71100    FOGGIA    </w:t>
      </w:r>
      <w:r w:rsidR="00991A6C" w:rsidRPr="00991A6C">
        <w:rPr>
          <w:rFonts w:ascii="Times New Roman" w:eastAsia="Times New Roman" w:hAnsi="Times New Roman" w:cs="Times New Roman"/>
          <w:sz w:val="24"/>
          <w:szCs w:val="24"/>
        </w:rPr>
        <w:br/>
        <w:t>Tel.    0881/732190-89</w:t>
      </w:r>
    </w:p>
    <w:p w:rsidR="00991A6C" w:rsidRPr="00991A6C" w:rsidRDefault="00AB6E02" w:rsidP="00991A6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CD </w:t>
      </w:r>
      <w:r w:rsidR="00991A6C" w:rsidRPr="00991A6C">
        <w:rPr>
          <w:rFonts w:ascii="Times New Roman" w:eastAsia="Times New Roman" w:hAnsi="Times New Roman" w:cs="Times New Roman"/>
          <w:b/>
          <w:bCs/>
          <w:sz w:val="24"/>
          <w:szCs w:val="24"/>
        </w:rPr>
        <w:t xml:space="preserve">LE01 </w:t>
      </w:r>
      <w:r w:rsidR="00991A6C" w:rsidRPr="00991A6C">
        <w:rPr>
          <w:rFonts w:ascii="Times New Roman" w:eastAsia="Times New Roman" w:hAnsi="Times New Roman" w:cs="Times New Roman"/>
          <w:sz w:val="24"/>
          <w:szCs w:val="24"/>
        </w:rPr>
        <w:br/>
        <w:t>Servizio Immunotrasfusionale</w:t>
      </w:r>
      <w:r w:rsidR="00991A6C" w:rsidRPr="00991A6C">
        <w:rPr>
          <w:rFonts w:ascii="Times New Roman" w:eastAsia="Times New Roman" w:hAnsi="Times New Roman" w:cs="Times New Roman"/>
          <w:sz w:val="24"/>
          <w:szCs w:val="24"/>
        </w:rPr>
        <w:br/>
        <w:t>Presidio Osp. V. Fazzi</w:t>
      </w:r>
      <w:r w:rsidR="00991A6C" w:rsidRPr="00991A6C">
        <w:rPr>
          <w:rFonts w:ascii="Times New Roman" w:eastAsia="Times New Roman" w:hAnsi="Times New Roman" w:cs="Times New Roman"/>
          <w:sz w:val="24"/>
          <w:szCs w:val="24"/>
        </w:rPr>
        <w:br/>
        <w:t>P.zza F. Muratore</w:t>
      </w:r>
      <w:r w:rsidR="00991A6C" w:rsidRPr="00991A6C">
        <w:rPr>
          <w:rFonts w:ascii="Times New Roman" w:eastAsia="Times New Roman" w:hAnsi="Times New Roman" w:cs="Times New Roman"/>
          <w:sz w:val="24"/>
          <w:szCs w:val="24"/>
        </w:rPr>
        <w:br/>
        <w:t>73100    LECCE</w:t>
      </w:r>
      <w:r w:rsidR="00991A6C" w:rsidRPr="00991A6C">
        <w:rPr>
          <w:rFonts w:ascii="Times New Roman" w:eastAsia="Times New Roman" w:hAnsi="Times New Roman" w:cs="Times New Roman"/>
          <w:sz w:val="24"/>
          <w:szCs w:val="24"/>
        </w:rPr>
        <w:br/>
        <w:t>Tel.    0832/661533</w:t>
      </w:r>
    </w:p>
    <w:p w:rsidR="001E5CB9" w:rsidRDefault="001E5CB9"/>
    <w:p w:rsidR="00991A6C" w:rsidRDefault="00991A6C"/>
    <w:p w:rsidR="00991A6C" w:rsidRPr="00991A6C" w:rsidRDefault="00991A6C" w:rsidP="00991A6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91A6C">
        <w:rPr>
          <w:rFonts w:ascii="Times New Roman" w:eastAsia="Times New Roman" w:hAnsi="Times New Roman" w:cs="Times New Roman"/>
          <w:b/>
          <w:bCs/>
          <w:kern w:val="36"/>
          <w:sz w:val="48"/>
          <w:szCs w:val="48"/>
        </w:rPr>
        <w:t xml:space="preserve">Poli di reclutamento </w:t>
      </w:r>
    </w:p>
    <w:p w:rsidR="00991A6C" w:rsidRPr="00991A6C" w:rsidRDefault="00991A6C" w:rsidP="00991A6C">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19200" cy="1219200"/>
            <wp:effectExtent l="19050" t="0" r="0" b="0"/>
            <wp:docPr id="26" name="Immagine 26" descr="Simbolo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imbolo PR"/>
                    <pic:cNvPicPr>
                      <a:picLocks noChangeAspect="1" noChangeArrowheads="1"/>
                    </pic:cNvPicPr>
                  </pic:nvPicPr>
                  <pic:blipFill>
                    <a:blip r:embed="rId13"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p w:rsidR="00991A6C" w:rsidRPr="00991A6C" w:rsidRDefault="00991A6C" w:rsidP="00991A6C">
      <w:pPr>
        <w:spacing w:before="100" w:beforeAutospacing="1" w:after="100" w:afterAutospacing="1" w:line="240" w:lineRule="auto"/>
        <w:rPr>
          <w:rFonts w:ascii="Times New Roman" w:eastAsia="Times New Roman" w:hAnsi="Times New Roman" w:cs="Times New Roman"/>
          <w:sz w:val="24"/>
          <w:szCs w:val="24"/>
        </w:rPr>
      </w:pPr>
      <w:r w:rsidRPr="00991A6C">
        <w:rPr>
          <w:rFonts w:ascii="Times New Roman" w:eastAsia="Times New Roman" w:hAnsi="Times New Roman" w:cs="Times New Roman"/>
          <w:sz w:val="24"/>
          <w:szCs w:val="24"/>
        </w:rPr>
        <w:t>I Poli di Reclutamento (PR) sono organizzazioni, identificate dal competente Registro Regionale, che possono essere di supporto ad uno specifico Centro Donatori per una o tutte le seguenti funzioni:</w:t>
      </w:r>
    </w:p>
    <w:p w:rsidR="00991A6C" w:rsidRPr="00991A6C" w:rsidRDefault="00991A6C" w:rsidP="00991A6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91A6C">
        <w:rPr>
          <w:rFonts w:ascii="Times New Roman" w:eastAsia="Times New Roman" w:hAnsi="Times New Roman" w:cs="Times New Roman"/>
          <w:sz w:val="24"/>
          <w:szCs w:val="24"/>
        </w:rPr>
        <w:t>reclutamento dei volontari;</w:t>
      </w:r>
    </w:p>
    <w:p w:rsidR="00991A6C" w:rsidRPr="00991A6C" w:rsidRDefault="00991A6C" w:rsidP="00991A6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91A6C">
        <w:rPr>
          <w:rFonts w:ascii="Times New Roman" w:eastAsia="Times New Roman" w:hAnsi="Times New Roman" w:cs="Times New Roman"/>
          <w:sz w:val="24"/>
          <w:szCs w:val="24"/>
        </w:rPr>
        <w:t>valutazione dell’idoneità;</w:t>
      </w:r>
    </w:p>
    <w:p w:rsidR="00991A6C" w:rsidRPr="00991A6C" w:rsidRDefault="00991A6C" w:rsidP="00991A6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91A6C">
        <w:rPr>
          <w:rFonts w:ascii="Times New Roman" w:eastAsia="Times New Roman" w:hAnsi="Times New Roman" w:cs="Times New Roman"/>
          <w:sz w:val="24"/>
          <w:szCs w:val="24"/>
        </w:rPr>
        <w:t>identificazione del donatore;</w:t>
      </w:r>
    </w:p>
    <w:p w:rsidR="00991A6C" w:rsidRPr="00991A6C" w:rsidRDefault="00991A6C" w:rsidP="00991A6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91A6C">
        <w:rPr>
          <w:rFonts w:ascii="Times New Roman" w:eastAsia="Times New Roman" w:hAnsi="Times New Roman" w:cs="Times New Roman"/>
          <w:sz w:val="24"/>
          <w:szCs w:val="24"/>
        </w:rPr>
        <w:t>prelievo ematico.</w:t>
      </w:r>
    </w:p>
    <w:p w:rsidR="00991A6C" w:rsidRPr="00991A6C" w:rsidRDefault="00991A6C" w:rsidP="00991A6C">
      <w:pPr>
        <w:spacing w:before="100" w:beforeAutospacing="1" w:after="100" w:afterAutospacing="1" w:line="240" w:lineRule="auto"/>
        <w:rPr>
          <w:rFonts w:ascii="Times New Roman" w:eastAsia="Times New Roman" w:hAnsi="Times New Roman" w:cs="Times New Roman"/>
          <w:sz w:val="24"/>
          <w:szCs w:val="24"/>
        </w:rPr>
      </w:pPr>
      <w:r w:rsidRPr="00991A6C">
        <w:rPr>
          <w:rFonts w:ascii="Times New Roman" w:eastAsia="Times New Roman" w:hAnsi="Times New Roman" w:cs="Times New Roman"/>
          <w:sz w:val="24"/>
          <w:szCs w:val="24"/>
        </w:rPr>
        <w:t>I Poli di Reclutamento, allocati presso strutture pubbliche istituzionali devono avere una provata esperienza nel reclutamento e gestione di volontari,  nelle attività di educazione al dono, nei processi di selezione medica, nelle norme di  mantenimento della riservatezza e un ambiente idoneo alla gestione del donatore, ivi compreso uno spazio riservato per la raccolta dell’anamnesi, la visita e il colloquio.</w:t>
      </w:r>
    </w:p>
    <w:p w:rsidR="00991A6C" w:rsidRPr="00991A6C" w:rsidRDefault="00991A6C" w:rsidP="00991A6C">
      <w:pPr>
        <w:spacing w:before="100" w:beforeAutospacing="1" w:after="100" w:afterAutospacing="1" w:line="240" w:lineRule="auto"/>
        <w:rPr>
          <w:rFonts w:ascii="Times New Roman" w:eastAsia="Times New Roman" w:hAnsi="Times New Roman" w:cs="Times New Roman"/>
          <w:sz w:val="24"/>
          <w:szCs w:val="24"/>
        </w:rPr>
      </w:pPr>
      <w:r w:rsidRPr="00991A6C">
        <w:rPr>
          <w:rFonts w:ascii="Times New Roman" w:eastAsia="Times New Roman" w:hAnsi="Times New Roman" w:cs="Times New Roman"/>
          <w:sz w:val="24"/>
          <w:szCs w:val="24"/>
        </w:rPr>
        <w:t>Il Polo di Reclutamento è integrato direttamente con il Centro Donatori di riferimento,attraverso il quale aderisce agli standard operativi e requisiti IBMDR e WMDA.</w:t>
      </w:r>
    </w:p>
    <w:p w:rsidR="00991A6C" w:rsidRDefault="00991A6C" w:rsidP="00991A6C">
      <w:pPr>
        <w:pStyle w:val="Titolo3"/>
        <w:jc w:val="center"/>
      </w:pPr>
      <w:r>
        <w:rPr>
          <w:noProof/>
        </w:rPr>
        <w:lastRenderedPageBreak/>
        <w:drawing>
          <wp:inline distT="0" distB="0" distL="0" distR="0">
            <wp:extent cx="1219200" cy="1219200"/>
            <wp:effectExtent l="19050" t="0" r="0" b="0"/>
            <wp:docPr id="28" name="Immagine 28" descr="Simbolo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imbolo PR"/>
                    <pic:cNvPicPr>
                      <a:picLocks noChangeAspect="1" noChangeArrowheads="1"/>
                    </pic:cNvPicPr>
                  </pic:nvPicPr>
                  <pic:blipFill>
                    <a:blip r:embed="rId13"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p w:rsidR="00991A6C" w:rsidRPr="00AB6E02" w:rsidRDefault="00991A6C" w:rsidP="00991A6C">
      <w:pPr>
        <w:pStyle w:val="Titolo3"/>
        <w:jc w:val="center"/>
        <w:rPr>
          <w:sz w:val="28"/>
          <w:szCs w:val="28"/>
        </w:rPr>
      </w:pPr>
      <w:r w:rsidRPr="00AB6E02">
        <w:rPr>
          <w:sz w:val="28"/>
          <w:szCs w:val="28"/>
        </w:rPr>
        <w:t>Poli di reclutamento in PUGLIA: qui ti puoi iscrivere</w:t>
      </w:r>
    </w:p>
    <w:p w:rsidR="00991A6C" w:rsidRPr="00991A6C" w:rsidRDefault="00991A6C" w:rsidP="00991A6C">
      <w:pPr>
        <w:pStyle w:val="NormaleWeb"/>
      </w:pPr>
      <w:r w:rsidRPr="00991A6C">
        <w:t> </w:t>
      </w:r>
      <w:r w:rsidRPr="00991A6C">
        <w:rPr>
          <w:rStyle w:val="Enfasigrassetto"/>
          <w:rFonts w:eastAsiaTheme="majorEastAsia"/>
        </w:rPr>
        <w:t>ACQUAVIVA DELLE FONTI</w:t>
      </w:r>
      <w:r w:rsidRPr="00991A6C">
        <w:br/>
        <w:t>Servizio di Immunoematologia e Trasfusionale</w:t>
      </w:r>
      <w:r w:rsidRPr="00991A6C">
        <w:br/>
        <w:t>E.E. Osp. Gen. Reg. F. Miulli</w:t>
      </w:r>
      <w:r w:rsidRPr="00991A6C">
        <w:br/>
        <w:t>Str Prov. Acquaviva-Santeramo</w:t>
      </w:r>
      <w:r w:rsidRPr="00991A6C">
        <w:br/>
        <w:t>70021 ACQUAVIVA DELLE FONTI (BA)</w:t>
      </w:r>
      <w:r w:rsidRPr="00991A6C">
        <w:br/>
        <w:t>Tel. 080/305.4952-4960</w:t>
      </w:r>
    </w:p>
    <w:p w:rsidR="00991A6C" w:rsidRPr="00991A6C" w:rsidRDefault="00991A6C" w:rsidP="00991A6C">
      <w:pPr>
        <w:pStyle w:val="NormaleWeb"/>
      </w:pPr>
      <w:r w:rsidRPr="00991A6C">
        <w:rPr>
          <w:rStyle w:val="Enfasigrassetto"/>
          <w:rFonts w:eastAsiaTheme="majorEastAsia"/>
        </w:rPr>
        <w:t>ANDRIA</w:t>
      </w:r>
      <w:r w:rsidRPr="00991A6C">
        <w:br/>
        <w:t>Servizio di Immunoematologia e Trasfusionale</w:t>
      </w:r>
      <w:r w:rsidRPr="00991A6C">
        <w:br/>
        <w:t>Ospedale di Andria ASL BAT</w:t>
      </w:r>
      <w:r w:rsidRPr="00991A6C">
        <w:br/>
        <w:t>Viale Istria, 1</w:t>
      </w:r>
      <w:r w:rsidRPr="00991A6C">
        <w:br/>
        <w:t>76123 ANDRIA (BA)</w:t>
      </w:r>
      <w:r w:rsidRPr="00991A6C">
        <w:br/>
        <w:t>Tel. 0883/299129</w:t>
      </w:r>
    </w:p>
    <w:p w:rsidR="00991A6C" w:rsidRPr="00991A6C" w:rsidRDefault="00991A6C" w:rsidP="00991A6C">
      <w:pPr>
        <w:pStyle w:val="NormaleWeb"/>
      </w:pPr>
      <w:r w:rsidRPr="00991A6C">
        <w:rPr>
          <w:rStyle w:val="Enfasigrassetto"/>
          <w:rFonts w:eastAsiaTheme="majorEastAsia"/>
        </w:rPr>
        <w:t>BARI</w:t>
      </w:r>
      <w:r w:rsidRPr="00991A6C">
        <w:t xml:space="preserve"> </w:t>
      </w:r>
      <w:r w:rsidRPr="00991A6C">
        <w:br/>
        <w:t>Servizio di Immunoematologia e Trasfusionale</w:t>
      </w:r>
      <w:r w:rsidRPr="00991A6C">
        <w:br/>
        <w:t>Ospedale San Paolo</w:t>
      </w:r>
      <w:r w:rsidRPr="00991A6C">
        <w:br/>
        <w:t>Via Caposcardicchio</w:t>
      </w:r>
      <w:r w:rsidRPr="00991A6C">
        <w:br/>
        <w:t>70123 BARI</w:t>
      </w:r>
      <w:r w:rsidRPr="00991A6C">
        <w:br/>
        <w:t>Tel. 080/5843.544/542</w:t>
      </w:r>
    </w:p>
    <w:p w:rsidR="00991A6C" w:rsidRPr="00991A6C" w:rsidRDefault="00991A6C" w:rsidP="00991A6C">
      <w:pPr>
        <w:pStyle w:val="NormaleWeb"/>
      </w:pPr>
      <w:r w:rsidRPr="00991A6C">
        <w:rPr>
          <w:rStyle w:val="Enfasigrassetto"/>
          <w:rFonts w:eastAsiaTheme="majorEastAsia"/>
        </w:rPr>
        <w:t>BARI</w:t>
      </w:r>
      <w:r w:rsidRPr="00991A6C">
        <w:br/>
        <w:t>Servizio di Immunoematologia e Trasfusionale</w:t>
      </w:r>
      <w:r w:rsidRPr="00991A6C">
        <w:br/>
        <w:t>A.O.U. Policlinico di Bari</w:t>
      </w:r>
      <w:r w:rsidRPr="00991A6C">
        <w:br/>
        <w:t>Piazza Giulio Cesare, 11</w:t>
      </w:r>
      <w:r w:rsidRPr="00991A6C">
        <w:br/>
        <w:t>70124 BARI</w:t>
      </w:r>
      <w:r w:rsidRPr="00991A6C">
        <w:br/>
        <w:t>Tel. 080/5592457</w:t>
      </w:r>
    </w:p>
    <w:p w:rsidR="00991A6C" w:rsidRPr="00991A6C" w:rsidRDefault="00991A6C" w:rsidP="00991A6C">
      <w:pPr>
        <w:pStyle w:val="NormaleWeb"/>
      </w:pPr>
      <w:r w:rsidRPr="00991A6C">
        <w:rPr>
          <w:rStyle w:val="Enfasigrassetto"/>
          <w:rFonts w:eastAsiaTheme="majorEastAsia"/>
        </w:rPr>
        <w:t>BARI</w:t>
      </w:r>
      <w:r w:rsidRPr="00991A6C">
        <w:br/>
        <w:t>Servizio di Immunoematologia e Trasfusionale</w:t>
      </w:r>
      <w:r w:rsidRPr="00991A6C">
        <w:br/>
        <w:t>Ospedale di Venere</w:t>
      </w:r>
      <w:r w:rsidRPr="00991A6C">
        <w:br/>
        <w:t>Via di Venere</w:t>
      </w:r>
      <w:r w:rsidRPr="00991A6C">
        <w:br/>
        <w:t>70131 BARI</w:t>
      </w:r>
      <w:r w:rsidRPr="00991A6C">
        <w:br/>
        <w:t>Tel. 080/5015228 - 5015931</w:t>
      </w:r>
    </w:p>
    <w:p w:rsidR="00991A6C" w:rsidRPr="00991A6C" w:rsidRDefault="00991A6C" w:rsidP="00991A6C">
      <w:pPr>
        <w:pStyle w:val="NormaleWeb"/>
      </w:pPr>
      <w:r w:rsidRPr="00991A6C">
        <w:rPr>
          <w:rStyle w:val="Enfasigrassetto"/>
          <w:rFonts w:eastAsiaTheme="majorEastAsia"/>
        </w:rPr>
        <w:t>BARLETTA</w:t>
      </w:r>
      <w:r w:rsidRPr="00991A6C">
        <w:br/>
        <w:t>Servizio di Immunoematologia e Trasfusionale</w:t>
      </w:r>
      <w:r w:rsidRPr="00991A6C">
        <w:br/>
        <w:t>Ospedale di Barletta</w:t>
      </w:r>
      <w:r w:rsidRPr="00991A6C">
        <w:br/>
        <w:t>Viale Ippocrate</w:t>
      </w:r>
      <w:r w:rsidRPr="00991A6C">
        <w:br/>
        <w:t>76121 BARLETTA (BA)</w:t>
      </w:r>
      <w:r w:rsidRPr="00991A6C">
        <w:br/>
        <w:t>Tel. 0883/577103</w:t>
      </w:r>
    </w:p>
    <w:p w:rsidR="00991A6C" w:rsidRPr="00991A6C" w:rsidRDefault="00991A6C" w:rsidP="00991A6C">
      <w:pPr>
        <w:pStyle w:val="NormaleWeb"/>
      </w:pPr>
      <w:r w:rsidRPr="00991A6C">
        <w:rPr>
          <w:rStyle w:val="Enfasigrassetto"/>
          <w:rFonts w:eastAsiaTheme="majorEastAsia"/>
        </w:rPr>
        <w:lastRenderedPageBreak/>
        <w:t>BRINDISI</w:t>
      </w:r>
      <w:r w:rsidRPr="00991A6C">
        <w:br/>
        <w:t>Servizio di Immunoematologia e Trasfusionale</w:t>
      </w:r>
      <w:r w:rsidRPr="00991A6C">
        <w:br/>
        <w:t>Presidio Ospedaliero Perrino</w:t>
      </w:r>
      <w:r w:rsidRPr="00991A6C">
        <w:br/>
        <w:t>Via per Mesagne Km 7</w:t>
      </w:r>
      <w:r w:rsidRPr="00991A6C">
        <w:br/>
        <w:t xml:space="preserve">72100 BRINDISI </w:t>
      </w:r>
      <w:r w:rsidRPr="00991A6C">
        <w:br/>
        <w:t>Tel. 0831/537.350-351</w:t>
      </w:r>
    </w:p>
    <w:p w:rsidR="00991A6C" w:rsidRPr="00991A6C" w:rsidRDefault="00991A6C" w:rsidP="00991A6C">
      <w:pPr>
        <w:pStyle w:val="NormaleWeb"/>
      </w:pPr>
      <w:r w:rsidRPr="00991A6C">
        <w:rPr>
          <w:rStyle w:val="Enfasigrassetto"/>
          <w:rFonts w:eastAsiaTheme="majorEastAsia"/>
        </w:rPr>
        <w:t>CERIGNOLA</w:t>
      </w:r>
      <w:r w:rsidRPr="00991A6C">
        <w:br/>
        <w:t>Servizio di Immunoematologia e Trasfusionale</w:t>
      </w:r>
      <w:r w:rsidRPr="00991A6C">
        <w:br/>
        <w:t>Ospedale Tatarella</w:t>
      </w:r>
      <w:r w:rsidRPr="00991A6C">
        <w:br/>
        <w:t>Via Trinitapoli</w:t>
      </w:r>
      <w:r w:rsidRPr="00991A6C">
        <w:br/>
        <w:t xml:space="preserve">71042 CERIGNOLA (FG) </w:t>
      </w:r>
      <w:r w:rsidRPr="00991A6C">
        <w:br/>
        <w:t>Tel. 0885/419575</w:t>
      </w:r>
    </w:p>
    <w:p w:rsidR="00991A6C" w:rsidRPr="00991A6C" w:rsidRDefault="00991A6C" w:rsidP="00991A6C">
      <w:pPr>
        <w:pStyle w:val="NormaleWeb"/>
      </w:pPr>
      <w:r w:rsidRPr="00991A6C">
        <w:rPr>
          <w:rStyle w:val="Enfasigrassetto"/>
          <w:rFonts w:eastAsiaTheme="majorEastAsia"/>
        </w:rPr>
        <w:t>GALLIPOLI</w:t>
      </w:r>
      <w:r w:rsidRPr="00991A6C">
        <w:br/>
        <w:t>Servizio di Immunoematologia e Trasfusionale</w:t>
      </w:r>
      <w:r w:rsidRPr="00991A6C">
        <w:br/>
        <w:t>Presidio Ospedaliero di Gallipoli</w:t>
      </w:r>
      <w:r w:rsidRPr="00991A6C">
        <w:br/>
        <w:t>Strada per Alezio</w:t>
      </w:r>
      <w:r w:rsidRPr="00991A6C">
        <w:br/>
        <w:t xml:space="preserve">73014 GALLIPOLI (LE) </w:t>
      </w:r>
      <w:r w:rsidRPr="00991A6C">
        <w:br/>
        <w:t>Tel. 0833/270533-537</w:t>
      </w:r>
    </w:p>
    <w:p w:rsidR="00991A6C" w:rsidRPr="00991A6C" w:rsidRDefault="00991A6C" w:rsidP="00991A6C">
      <w:pPr>
        <w:pStyle w:val="NormaleWeb"/>
      </w:pPr>
      <w:r w:rsidRPr="00991A6C">
        <w:rPr>
          <w:rStyle w:val="Enfasigrassetto"/>
          <w:rFonts w:eastAsiaTheme="majorEastAsia"/>
        </w:rPr>
        <w:t>MANFREDONIA</w:t>
      </w:r>
      <w:r w:rsidRPr="00991A6C">
        <w:br/>
        <w:t>Servizio di Immunoematologia e Trasfusionale</w:t>
      </w:r>
      <w:r w:rsidRPr="00991A6C">
        <w:br/>
        <w:t>Ospedale S. Camillo De Lellis</w:t>
      </w:r>
      <w:r w:rsidRPr="00991A6C">
        <w:br/>
        <w:t>Via Isonzo</w:t>
      </w:r>
      <w:r w:rsidRPr="00991A6C">
        <w:br/>
        <w:t xml:space="preserve">71043 MANFREDONIA (FG) </w:t>
      </w:r>
      <w:r w:rsidRPr="00991A6C">
        <w:br/>
        <w:t>Tel. 0884/5102.08-44</w:t>
      </w:r>
    </w:p>
    <w:p w:rsidR="00991A6C" w:rsidRPr="00991A6C" w:rsidRDefault="00991A6C" w:rsidP="00991A6C">
      <w:pPr>
        <w:pStyle w:val="NormaleWeb"/>
      </w:pPr>
      <w:r w:rsidRPr="00991A6C">
        <w:rPr>
          <w:rStyle w:val="Enfasigrassetto"/>
          <w:rFonts w:eastAsiaTheme="majorEastAsia"/>
        </w:rPr>
        <w:t>MOLFETTA</w:t>
      </w:r>
      <w:r w:rsidRPr="00991A6C">
        <w:br/>
        <w:t>Servizio di Immunoematologia e Trasfusionale</w:t>
      </w:r>
      <w:r w:rsidRPr="00991A6C">
        <w:br/>
        <w:t>Ospedale di Molfetta</w:t>
      </w:r>
      <w:r w:rsidRPr="00991A6C">
        <w:br/>
        <w:t>Povinciale di Molfetta</w:t>
      </w:r>
      <w:r w:rsidRPr="00991A6C">
        <w:br/>
        <w:t xml:space="preserve">70056  MOLFETTA (BA) </w:t>
      </w:r>
      <w:r w:rsidRPr="00991A6C">
        <w:br/>
        <w:t>Tel. 339-7262832</w:t>
      </w:r>
    </w:p>
    <w:p w:rsidR="00991A6C" w:rsidRPr="00991A6C" w:rsidRDefault="00991A6C" w:rsidP="00991A6C">
      <w:pPr>
        <w:pStyle w:val="NormaleWeb"/>
      </w:pPr>
      <w:r w:rsidRPr="00991A6C">
        <w:rPr>
          <w:rStyle w:val="Enfasigrassetto"/>
          <w:rFonts w:eastAsiaTheme="majorEastAsia"/>
        </w:rPr>
        <w:t>MONOPOLI</w:t>
      </w:r>
      <w:r w:rsidRPr="00991A6C">
        <w:br/>
        <w:t>Servizio di Immunoematologia e Trasfusionale</w:t>
      </w:r>
      <w:r w:rsidRPr="00991A6C">
        <w:br/>
        <w:t>Ospedale San Giacomo</w:t>
      </w:r>
      <w:r w:rsidRPr="00991A6C">
        <w:br/>
        <w:t>Largo Simone Veneziani, 21</w:t>
      </w:r>
      <w:r w:rsidRPr="00991A6C">
        <w:br/>
        <w:t xml:space="preserve">70043  MONOPOLI (BA) </w:t>
      </w:r>
      <w:r w:rsidRPr="00991A6C">
        <w:br/>
        <w:t>Tel. 340/4152329  333/4087776</w:t>
      </w:r>
    </w:p>
    <w:p w:rsidR="00991A6C" w:rsidRDefault="00991A6C" w:rsidP="00991A6C">
      <w:pPr>
        <w:pStyle w:val="NormaleWeb"/>
      </w:pPr>
      <w:r w:rsidRPr="00991A6C">
        <w:rPr>
          <w:rStyle w:val="Enfasigrassetto"/>
          <w:rFonts w:eastAsiaTheme="majorEastAsia"/>
        </w:rPr>
        <w:t>SAN SEVERO</w:t>
      </w:r>
      <w:r w:rsidRPr="00991A6C">
        <w:br/>
        <w:t>Servizio di Immunoematologia e Trasfusionale</w:t>
      </w:r>
      <w:r w:rsidRPr="00991A6C">
        <w:br/>
        <w:t>Ospedale Teresa Masselli</w:t>
      </w:r>
      <w:r w:rsidRPr="00991A6C">
        <w:br/>
        <w:t>Via Teresa Masselli</w:t>
      </w:r>
      <w:r w:rsidRPr="00991A6C">
        <w:br/>
        <w:t xml:space="preserve">71016  SAN SEVERO  (FG) </w:t>
      </w:r>
      <w:r w:rsidRPr="00991A6C">
        <w:br/>
        <w:t>Tel. 0882/200.449-821</w:t>
      </w:r>
    </w:p>
    <w:p w:rsidR="00AB6E02" w:rsidRPr="00991A6C" w:rsidRDefault="00AB6E02" w:rsidP="00991A6C">
      <w:pPr>
        <w:pStyle w:val="NormaleWeb"/>
      </w:pPr>
    </w:p>
    <w:p w:rsidR="00991A6C" w:rsidRPr="00991A6C" w:rsidRDefault="00991A6C" w:rsidP="00991A6C">
      <w:pPr>
        <w:pStyle w:val="NormaleWeb"/>
      </w:pPr>
      <w:r w:rsidRPr="00991A6C">
        <w:rPr>
          <w:rStyle w:val="Enfasigrassetto"/>
          <w:rFonts w:eastAsiaTheme="majorEastAsia"/>
        </w:rPr>
        <w:lastRenderedPageBreak/>
        <w:t>TARANTO</w:t>
      </w:r>
      <w:r w:rsidRPr="00991A6C">
        <w:br/>
        <w:t>Servizio di Immunoematologia e Trasfusionale</w:t>
      </w:r>
      <w:r w:rsidRPr="00991A6C">
        <w:br/>
        <w:t>Ospedale SS Annunziata</w:t>
      </w:r>
      <w:r w:rsidRPr="00991A6C">
        <w:br/>
        <w:t>Via Bruno</w:t>
      </w:r>
      <w:r w:rsidRPr="00991A6C">
        <w:br/>
        <w:t xml:space="preserve">74121 TARANTO  </w:t>
      </w:r>
      <w:r w:rsidRPr="00991A6C">
        <w:br/>
        <w:t>Tel. 099/4585875</w:t>
      </w:r>
    </w:p>
    <w:p w:rsidR="00991A6C" w:rsidRPr="00991A6C" w:rsidRDefault="00991A6C" w:rsidP="00991A6C">
      <w:pPr>
        <w:pStyle w:val="NormaleWeb"/>
      </w:pPr>
      <w:r w:rsidRPr="00991A6C">
        <w:rPr>
          <w:rStyle w:val="Enfasigrassetto"/>
          <w:rFonts w:eastAsiaTheme="majorEastAsia"/>
        </w:rPr>
        <w:t>TRICASE</w:t>
      </w:r>
      <w:r w:rsidRPr="00991A6C">
        <w:br/>
        <w:t>Servizio di Immunoematologia e Trasfusionale</w:t>
      </w:r>
      <w:r w:rsidRPr="00991A6C">
        <w:br/>
        <w:t>Ospedale Cardinale Panico</w:t>
      </w:r>
      <w:r w:rsidRPr="00991A6C">
        <w:br/>
        <w:t>Via S. Pio X, 4</w:t>
      </w:r>
      <w:r w:rsidRPr="00991A6C">
        <w:br/>
        <w:t xml:space="preserve">73039 TRICASE  </w:t>
      </w:r>
      <w:r w:rsidRPr="00991A6C">
        <w:br/>
        <w:t>Tel. 0833/545205-773111</w:t>
      </w:r>
    </w:p>
    <w:p w:rsidR="00991A6C" w:rsidRDefault="00991A6C" w:rsidP="00AB6E02">
      <w:pPr>
        <w:spacing w:before="100" w:beforeAutospacing="1" w:after="100" w:afterAutospacing="1" w:line="240" w:lineRule="auto"/>
        <w:ind w:left="720"/>
      </w:pPr>
    </w:p>
    <w:p w:rsidR="00991A6C" w:rsidRDefault="00566C9F">
      <w:pPr>
        <w:rPr>
          <w:sz w:val="40"/>
          <w:szCs w:val="40"/>
        </w:rPr>
      </w:pPr>
      <w:r>
        <w:t xml:space="preserve">  </w:t>
      </w:r>
      <w:r w:rsidRPr="00566C9F">
        <w:rPr>
          <w:sz w:val="40"/>
          <w:szCs w:val="40"/>
        </w:rPr>
        <w:t>GLOSSARIO</w:t>
      </w:r>
      <w:r>
        <w:rPr>
          <w:sz w:val="40"/>
          <w:szCs w:val="40"/>
        </w:rPr>
        <w:t>:</w:t>
      </w:r>
    </w:p>
    <w:p w:rsidR="00B70A60" w:rsidRPr="00B70A60" w:rsidRDefault="00B70A60">
      <w:pPr>
        <w:rPr>
          <w:sz w:val="40"/>
          <w:szCs w:val="40"/>
        </w:rPr>
      </w:pPr>
      <w:r w:rsidRPr="00B70A60">
        <w:rPr>
          <w:rStyle w:val="Enfasicorsivo"/>
          <w:rFonts w:ascii="Times New Roman" w:hAnsi="Times New Roman" w:cs="Times New Roman"/>
          <w:b/>
          <w:sz w:val="28"/>
          <w:szCs w:val="28"/>
        </w:rPr>
        <w:t>IBMDR</w:t>
      </w:r>
      <w:r>
        <w:rPr>
          <w:rStyle w:val="Enfasicorsivo"/>
          <w:b/>
          <w:sz w:val="28"/>
          <w:szCs w:val="28"/>
        </w:rPr>
        <w:t xml:space="preserve"> :</w:t>
      </w:r>
      <w:r>
        <w:rPr>
          <w:rStyle w:val="Enfasicorsivo"/>
        </w:rPr>
        <w:t>Italian Bone Marrow Donor Registry</w:t>
      </w:r>
      <w:r>
        <w:t xml:space="preserve">. </w:t>
      </w:r>
      <w:bookmarkStart w:id="1" w:name="IBMDR"/>
      <w:bookmarkEnd w:id="1"/>
      <w:r w:rsidRPr="00B70A60">
        <w:t>Sigla con cui viene identificato, in Italia e all’estero, il registro italiano donatori di midollo osseo, un archivio computerizzato che raccoglie i dati genetici dei potenziali donatori di midollo osseo.</w:t>
      </w:r>
    </w:p>
    <w:p w:rsidR="00B70A60" w:rsidRPr="00B70A60" w:rsidRDefault="00B70A60">
      <w:pPr>
        <w:rPr>
          <w:rFonts w:ascii="Times New Roman" w:hAnsi="Times New Roman" w:cs="Times New Roman"/>
          <w:b/>
          <w:sz w:val="28"/>
          <w:szCs w:val="28"/>
        </w:rPr>
      </w:pPr>
      <w:r w:rsidRPr="00B70A60">
        <w:rPr>
          <w:rFonts w:ascii="Times New Roman" w:hAnsi="Times New Roman" w:cs="Times New Roman"/>
          <w:b/>
        </w:rPr>
        <w:t>MIDOLLO OSSEO</w:t>
      </w:r>
      <w:r>
        <w:rPr>
          <w:rFonts w:ascii="Times New Roman" w:hAnsi="Times New Roman" w:cs="Times New Roman"/>
          <w:b/>
          <w:sz w:val="28"/>
          <w:szCs w:val="28"/>
        </w:rPr>
        <w:t xml:space="preserve"> :</w:t>
      </w:r>
      <w:r w:rsidRPr="00B70A60">
        <w:t xml:space="preserve"> Tessuto da cui hanno origine </w:t>
      </w:r>
      <w:bookmarkStart w:id="2" w:name="Midollo"/>
      <w:bookmarkEnd w:id="2"/>
      <w:r w:rsidRPr="00B70A60">
        <w:t>tutte le cellule del sangue (globuli rossi, piastrine, globuli bianchi).</w:t>
      </w:r>
    </w:p>
    <w:p w:rsidR="00566C9F" w:rsidRDefault="00B70A60">
      <w:r w:rsidRPr="00B70A60">
        <w:rPr>
          <w:rFonts w:ascii="Times New Roman" w:eastAsia="Times New Roman" w:hAnsi="Times New Roman" w:cs="Times New Roman"/>
          <w:b/>
          <w:bCs/>
          <w:kern w:val="36"/>
        </w:rPr>
        <w:t>CELLULE  STAMINALI  EMOPOIETICHE (</w:t>
      </w:r>
      <w:r w:rsidR="00566C9F" w:rsidRPr="00B70A60">
        <w:rPr>
          <w:rFonts w:ascii="Times New Roman" w:eastAsia="Times New Roman" w:hAnsi="Times New Roman" w:cs="Times New Roman"/>
          <w:b/>
          <w:bCs/>
          <w:kern w:val="36"/>
        </w:rPr>
        <w:t>CSE</w:t>
      </w:r>
      <w:r w:rsidRPr="00B70A60">
        <w:rPr>
          <w:rFonts w:ascii="Times New Roman" w:eastAsia="Times New Roman" w:hAnsi="Times New Roman" w:cs="Times New Roman"/>
          <w:b/>
          <w:bCs/>
          <w:kern w:val="36"/>
        </w:rPr>
        <w:t>)</w:t>
      </w:r>
      <w:r>
        <w:rPr>
          <w:rFonts w:ascii="Times New Roman" w:eastAsia="Times New Roman" w:hAnsi="Times New Roman" w:cs="Times New Roman"/>
          <w:b/>
          <w:bCs/>
          <w:kern w:val="36"/>
          <w:sz w:val="28"/>
          <w:szCs w:val="28"/>
        </w:rPr>
        <w:t xml:space="preserve"> : </w:t>
      </w:r>
      <w:r w:rsidRPr="00B70A60">
        <w:t>cellule progenitrici presenti nel midollo osseo che danno origine a tutti gli e</w:t>
      </w:r>
      <w:r>
        <w:t>lementi corpuscolati del sangue.</w:t>
      </w:r>
    </w:p>
    <w:p w:rsidR="00B70A60" w:rsidRDefault="00B70A60" w:rsidP="00B70A60">
      <w:pPr>
        <w:pStyle w:val="NormaleWeb"/>
      </w:pPr>
      <w:r w:rsidRPr="00B70A60">
        <w:rPr>
          <w:rStyle w:val="Enfasicorsivo"/>
          <w:b/>
        </w:rPr>
        <w:t>HLA</w:t>
      </w:r>
      <w:r>
        <w:rPr>
          <w:rStyle w:val="Enfasicorsivo"/>
          <w:b/>
        </w:rPr>
        <w:t xml:space="preserve">: </w:t>
      </w:r>
      <w:r w:rsidRPr="00B70A60">
        <w:rPr>
          <w:rStyle w:val="Enfasicorsivo"/>
        </w:rPr>
        <w:t>Human Lucocyte Antigens.</w:t>
      </w:r>
      <w:r w:rsidRPr="00B70A60">
        <w:t xml:space="preserve"> Complesso di geni, dislocati sul cromosoma 6, i cui prodotti sono strutture proteiche presenti sulla superficie cellulare. Grazie a tali prodotti, caratteristici di un singolo individuo, il sistema immunitario è in grado di riconoscere le proprie cellule normali e reagisce contro quelle estranee.</w:t>
      </w:r>
    </w:p>
    <w:p w:rsidR="00D73E27" w:rsidRDefault="00D73E27" w:rsidP="00B70A60">
      <w:pPr>
        <w:pStyle w:val="NormaleWeb"/>
      </w:pPr>
      <w:r w:rsidRPr="00D73E27">
        <w:rPr>
          <w:b/>
        </w:rPr>
        <w:t>TIPIZZAZI</w:t>
      </w:r>
      <w:r w:rsidRPr="00D73E27">
        <w:rPr>
          <w:b/>
          <w:sz w:val="22"/>
          <w:szCs w:val="22"/>
        </w:rPr>
        <w:t>ONE  HLA</w:t>
      </w:r>
      <w:r w:rsidRPr="00D73E27">
        <w:rPr>
          <w:sz w:val="22"/>
          <w:szCs w:val="22"/>
        </w:rPr>
        <w:t xml:space="preserve"> </w:t>
      </w:r>
      <w:r>
        <w:t xml:space="preserve">: </w:t>
      </w:r>
      <w:r w:rsidRPr="00D73E27">
        <w:t>indagine svolta per identificare le caratteristiche genetiche di un individuo per il sistema HLA. Tali tratti ereditari si possono determinare esaminando direttamente il DNA dei geni con tecniche di biologia molecolare, sia indagando, con tecniche sierologiche, i prodotti antigenici.</w:t>
      </w:r>
    </w:p>
    <w:p w:rsidR="00A83F0A" w:rsidRDefault="00A83F0A" w:rsidP="00B70A60">
      <w:pPr>
        <w:pStyle w:val="NormaleWeb"/>
      </w:pPr>
      <w:r w:rsidRPr="00A83F0A">
        <w:rPr>
          <w:b/>
          <w:sz w:val="22"/>
          <w:szCs w:val="22"/>
        </w:rPr>
        <w:t>ISTOCOMPATIBILITA’</w:t>
      </w:r>
      <w:r>
        <w:rPr>
          <w:b/>
          <w:sz w:val="22"/>
          <w:szCs w:val="22"/>
        </w:rPr>
        <w:t xml:space="preserve"> : </w:t>
      </w:r>
      <w:r w:rsidRPr="00A83F0A">
        <w:t>compatibilità tissutale che rende idoneo un organo o un tessuto ad essere accettato in un trapianto, per le somiglianze fenotipiche tra donatore e ricevente</w:t>
      </w:r>
      <w:r w:rsidR="00D73E27">
        <w:t>.</w:t>
      </w:r>
    </w:p>
    <w:p w:rsidR="00D73E27" w:rsidRDefault="00D73E27" w:rsidP="00B70A60">
      <w:pPr>
        <w:pStyle w:val="NormaleWeb"/>
      </w:pPr>
      <w:r w:rsidRPr="00D73E27">
        <w:rPr>
          <w:b/>
        </w:rPr>
        <w:t xml:space="preserve">RR </w:t>
      </w:r>
      <w:r>
        <w:t xml:space="preserve">: </w:t>
      </w:r>
      <w:r w:rsidRPr="00D73E27">
        <w:t xml:space="preserve">Registro Regionale. </w:t>
      </w:r>
      <w:bookmarkStart w:id="3" w:name="RR"/>
      <w:bookmarkEnd w:id="3"/>
      <w:r w:rsidRPr="00D73E27">
        <w:t>Struttura che, nell’ambito del territorio di propria competenza, coordina i Centri Dona</w:t>
      </w:r>
      <w:r w:rsidR="00840DA2" w:rsidRPr="00840DA2">
        <w:t xml:space="preserve"> Centro Prelievi. </w:t>
      </w:r>
    </w:p>
    <w:p w:rsidR="00840DA2" w:rsidRPr="00840DA2" w:rsidRDefault="00840DA2" w:rsidP="00B70A60">
      <w:pPr>
        <w:pStyle w:val="NormaleWeb"/>
        <w:rPr>
          <w:b/>
        </w:rPr>
      </w:pPr>
      <w:r w:rsidRPr="00840DA2">
        <w:rPr>
          <w:b/>
        </w:rPr>
        <w:t>CD :</w:t>
      </w:r>
      <w:r w:rsidRPr="00840DA2">
        <w:t xml:space="preserve"> Centro Donatori. </w:t>
      </w:r>
      <w:bookmarkStart w:id="4" w:name="CD"/>
      <w:bookmarkEnd w:id="4"/>
      <w:r>
        <w:t xml:space="preserve"> </w:t>
      </w:r>
      <w:r w:rsidRPr="00840DA2">
        <w:t>Struttura che ha il compito di promuovere nella popolazione il messaggio della donazione di midollo osseo e di reclutare i potenziali donatori.</w:t>
      </w:r>
    </w:p>
    <w:p w:rsidR="00840DA2" w:rsidRDefault="00840DA2" w:rsidP="00B70A60">
      <w:pPr>
        <w:pStyle w:val="NormaleWeb"/>
      </w:pPr>
      <w:r w:rsidRPr="00840DA2">
        <w:rPr>
          <w:b/>
        </w:rPr>
        <w:t>CP :</w:t>
      </w:r>
      <w:r>
        <w:t xml:space="preserve"> </w:t>
      </w:r>
      <w:r w:rsidRPr="00840DA2">
        <w:t>Centro Prelievi. Reparto di ematologia che ha il compito di eseguire il prelievo di sangue midollare sui volontari iscritti all’IBMDR</w:t>
      </w:r>
      <w:r w:rsidR="00A16D65">
        <w:t>.</w:t>
      </w:r>
    </w:p>
    <w:p w:rsidR="00A16D65" w:rsidRPr="00A16D65" w:rsidRDefault="00A16D65" w:rsidP="00A16D65">
      <w:pPr>
        <w:pStyle w:val="NormaleWeb"/>
      </w:pPr>
      <w:r w:rsidRPr="00A16D65">
        <w:rPr>
          <w:b/>
        </w:rPr>
        <w:lastRenderedPageBreak/>
        <w:t>PR :</w:t>
      </w:r>
      <w:r w:rsidRPr="00A16D65">
        <w:t xml:space="preserve">  Poli di Reclutamento</w:t>
      </w:r>
      <w:r>
        <w:t>. O</w:t>
      </w:r>
      <w:r w:rsidRPr="00A16D65">
        <w:t>rganizzazioni, identificate dal competente Registro Regionale, che possono essere di supporto ad uno specifico Centro Donatori per una o tutte le seguenti funzioni:</w:t>
      </w:r>
    </w:p>
    <w:p w:rsidR="00A16D65" w:rsidRPr="00A16D65" w:rsidRDefault="00A16D65" w:rsidP="00A16D6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16D65">
        <w:rPr>
          <w:rFonts w:ascii="Times New Roman" w:eastAsia="Times New Roman" w:hAnsi="Times New Roman" w:cs="Times New Roman"/>
          <w:sz w:val="24"/>
          <w:szCs w:val="24"/>
        </w:rPr>
        <w:t>reclutamento dei volontari;</w:t>
      </w:r>
    </w:p>
    <w:p w:rsidR="00A16D65" w:rsidRPr="00A16D65" w:rsidRDefault="00A16D65" w:rsidP="00A16D6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16D65">
        <w:rPr>
          <w:rFonts w:ascii="Times New Roman" w:eastAsia="Times New Roman" w:hAnsi="Times New Roman" w:cs="Times New Roman"/>
          <w:sz w:val="24"/>
          <w:szCs w:val="24"/>
        </w:rPr>
        <w:t>valutazione dell’idoneità;</w:t>
      </w:r>
    </w:p>
    <w:p w:rsidR="00A16D65" w:rsidRPr="00A16D65" w:rsidRDefault="00A16D65" w:rsidP="00A16D6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16D65">
        <w:rPr>
          <w:rFonts w:ascii="Times New Roman" w:eastAsia="Times New Roman" w:hAnsi="Times New Roman" w:cs="Times New Roman"/>
          <w:sz w:val="24"/>
          <w:szCs w:val="24"/>
        </w:rPr>
        <w:t>identificazione del donatore;</w:t>
      </w:r>
    </w:p>
    <w:p w:rsidR="00A16D65" w:rsidRPr="00A16D65" w:rsidRDefault="00A16D65" w:rsidP="00A16D6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16D65">
        <w:rPr>
          <w:rFonts w:ascii="Times New Roman" w:eastAsia="Times New Roman" w:hAnsi="Times New Roman" w:cs="Times New Roman"/>
          <w:sz w:val="24"/>
          <w:szCs w:val="24"/>
        </w:rPr>
        <w:t>prelievo ematico.</w:t>
      </w:r>
    </w:p>
    <w:p w:rsidR="00A16D65" w:rsidRPr="00A16D65" w:rsidRDefault="00A16D65" w:rsidP="00B70A60">
      <w:pPr>
        <w:pStyle w:val="NormaleWeb"/>
        <w:rPr>
          <w:b/>
        </w:rPr>
      </w:pPr>
    </w:p>
    <w:sectPr w:rsidR="00A16D65" w:rsidRPr="00A16D65" w:rsidSect="00806C63">
      <w:footerReference w:type="default" r:id="rId2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D24" w:rsidRDefault="00BC1D24" w:rsidP="00840DA2">
      <w:pPr>
        <w:spacing w:after="0" w:line="240" w:lineRule="auto"/>
      </w:pPr>
      <w:r>
        <w:separator/>
      </w:r>
    </w:p>
  </w:endnote>
  <w:endnote w:type="continuationSeparator" w:id="0">
    <w:p w:rsidR="00BC1D24" w:rsidRDefault="00BC1D24" w:rsidP="00840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93346"/>
      <w:docPartObj>
        <w:docPartGallery w:val="Page Numbers (Bottom of Page)"/>
        <w:docPartUnique/>
      </w:docPartObj>
    </w:sdtPr>
    <w:sdtEndPr/>
    <w:sdtContent>
      <w:p w:rsidR="00840DA2" w:rsidRDefault="00BC1D24">
        <w:pPr>
          <w:pStyle w:val="Pidipagina"/>
          <w:jc w:val="center"/>
        </w:pPr>
        <w:r>
          <w:fldChar w:fldCharType="begin"/>
        </w:r>
        <w:r>
          <w:instrText xml:space="preserve"> PAGE   \* MERGEFORMAT </w:instrText>
        </w:r>
        <w:r>
          <w:fldChar w:fldCharType="separate"/>
        </w:r>
        <w:r w:rsidR="00346606">
          <w:rPr>
            <w:noProof/>
          </w:rPr>
          <w:t>8</w:t>
        </w:r>
        <w:r>
          <w:rPr>
            <w:noProof/>
          </w:rPr>
          <w:fldChar w:fldCharType="end"/>
        </w:r>
      </w:p>
    </w:sdtContent>
  </w:sdt>
  <w:p w:rsidR="00840DA2" w:rsidRDefault="00840DA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D24" w:rsidRDefault="00BC1D24" w:rsidP="00840DA2">
      <w:pPr>
        <w:spacing w:after="0" w:line="240" w:lineRule="auto"/>
      </w:pPr>
      <w:r>
        <w:separator/>
      </w:r>
    </w:p>
  </w:footnote>
  <w:footnote w:type="continuationSeparator" w:id="0">
    <w:p w:rsidR="00BC1D24" w:rsidRDefault="00BC1D24" w:rsidP="00840D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C0B7D"/>
    <w:multiLevelType w:val="multilevel"/>
    <w:tmpl w:val="B9EA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7557F9"/>
    <w:multiLevelType w:val="multilevel"/>
    <w:tmpl w:val="6F5C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117E9D"/>
    <w:multiLevelType w:val="multilevel"/>
    <w:tmpl w:val="25FA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9F47D8"/>
    <w:multiLevelType w:val="multilevel"/>
    <w:tmpl w:val="F364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7673ED"/>
    <w:multiLevelType w:val="multilevel"/>
    <w:tmpl w:val="2076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3D4E43"/>
    <w:multiLevelType w:val="multilevel"/>
    <w:tmpl w:val="402E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A43998"/>
    <w:multiLevelType w:val="multilevel"/>
    <w:tmpl w:val="8B0C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1C8"/>
    <w:rsid w:val="001E5CB9"/>
    <w:rsid w:val="00346606"/>
    <w:rsid w:val="003C5CEA"/>
    <w:rsid w:val="00400F67"/>
    <w:rsid w:val="00566C9F"/>
    <w:rsid w:val="007100B5"/>
    <w:rsid w:val="00806C63"/>
    <w:rsid w:val="00840DA2"/>
    <w:rsid w:val="00991A6C"/>
    <w:rsid w:val="00A16D65"/>
    <w:rsid w:val="00A83F0A"/>
    <w:rsid w:val="00AB6E02"/>
    <w:rsid w:val="00AD416F"/>
    <w:rsid w:val="00B70A60"/>
    <w:rsid w:val="00BC1D24"/>
    <w:rsid w:val="00D73E27"/>
    <w:rsid w:val="00E36A38"/>
    <w:rsid w:val="00E401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E401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olo3">
    <w:name w:val="heading 3"/>
    <w:basedOn w:val="Normale"/>
    <w:next w:val="Normale"/>
    <w:link w:val="Titolo3Carattere"/>
    <w:uiPriority w:val="9"/>
    <w:semiHidden/>
    <w:unhideWhenUsed/>
    <w:qFormat/>
    <w:rsid w:val="00991A6C"/>
    <w:pPr>
      <w:keepNext/>
      <w:keepLines/>
      <w:spacing w:before="200" w:after="0"/>
      <w:outlineLvl w:val="2"/>
    </w:pPr>
    <w:rPr>
      <w:rFonts w:asciiTheme="majorHAnsi" w:eastAsiaTheme="majorEastAsia" w:hAnsiTheme="majorHAnsi" w:cstheme="majorBidi"/>
      <w:b/>
      <w:bCs/>
      <w:color w:val="4F81BD" w:themeColor="accent1"/>
    </w:rPr>
  </w:style>
  <w:style w:type="paragraph" w:styleId="Titolo5">
    <w:name w:val="heading 5"/>
    <w:basedOn w:val="Normale"/>
    <w:next w:val="Normale"/>
    <w:link w:val="Titolo5Carattere"/>
    <w:uiPriority w:val="9"/>
    <w:semiHidden/>
    <w:unhideWhenUsed/>
    <w:qFormat/>
    <w:rsid w:val="00991A6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401C8"/>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unhideWhenUsed/>
    <w:rsid w:val="00E401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glossaryterm1">
    <w:name w:val="highlightedglossaryterm1"/>
    <w:basedOn w:val="Carpredefinitoparagrafo"/>
    <w:rsid w:val="00E401C8"/>
    <w:rPr>
      <w:shd w:val="clear" w:color="auto" w:fill="EEF3F5"/>
    </w:rPr>
  </w:style>
  <w:style w:type="paragraph" w:customStyle="1" w:styleId="visualclear">
    <w:name w:val="visualclear"/>
    <w:basedOn w:val="Normale"/>
    <w:rsid w:val="00E401C8"/>
    <w:pPr>
      <w:spacing w:before="100" w:beforeAutospacing="1" w:after="100" w:afterAutospacing="1" w:line="240" w:lineRule="auto"/>
    </w:pPr>
    <w:rPr>
      <w:rFonts w:ascii="Times New Roman" w:eastAsia="Times New Roman" w:hAnsi="Times New Roman" w:cs="Times New Roman"/>
      <w:sz w:val="24"/>
      <w:szCs w:val="24"/>
    </w:rPr>
  </w:style>
  <w:style w:type="paragraph" w:styleId="Testofumetto">
    <w:name w:val="Balloon Text"/>
    <w:basedOn w:val="Normale"/>
    <w:link w:val="TestofumettoCarattere"/>
    <w:uiPriority w:val="99"/>
    <w:semiHidden/>
    <w:unhideWhenUsed/>
    <w:rsid w:val="00E401C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401C8"/>
    <w:rPr>
      <w:rFonts w:ascii="Tahoma" w:hAnsi="Tahoma" w:cs="Tahoma"/>
      <w:sz w:val="16"/>
      <w:szCs w:val="16"/>
    </w:rPr>
  </w:style>
  <w:style w:type="character" w:styleId="Collegamentoipertestuale">
    <w:name w:val="Hyperlink"/>
    <w:basedOn w:val="Carpredefinitoparagrafo"/>
    <w:uiPriority w:val="99"/>
    <w:semiHidden/>
    <w:unhideWhenUsed/>
    <w:rsid w:val="00E401C8"/>
    <w:rPr>
      <w:color w:val="0000FF"/>
      <w:u w:val="single"/>
    </w:rPr>
  </w:style>
  <w:style w:type="paragraph" w:styleId="Paragrafoelenco">
    <w:name w:val="List Paragraph"/>
    <w:basedOn w:val="Normale"/>
    <w:uiPriority w:val="34"/>
    <w:qFormat/>
    <w:rsid w:val="00E401C8"/>
    <w:pPr>
      <w:ind w:left="720"/>
      <w:contextualSpacing/>
    </w:pPr>
  </w:style>
  <w:style w:type="character" w:styleId="Enfasigrassetto">
    <w:name w:val="Strong"/>
    <w:basedOn w:val="Carpredefinitoparagrafo"/>
    <w:uiPriority w:val="22"/>
    <w:qFormat/>
    <w:rsid w:val="001E5CB9"/>
    <w:rPr>
      <w:b/>
      <w:bCs/>
    </w:rPr>
  </w:style>
  <w:style w:type="paragraph" w:customStyle="1" w:styleId="documentdescription">
    <w:name w:val="documentdescription"/>
    <w:basedOn w:val="Normale"/>
    <w:rsid w:val="001E5C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ins0">
    <w:name w:val="msoins"/>
    <w:basedOn w:val="Carpredefinitoparagrafo"/>
    <w:rsid w:val="001E5CB9"/>
  </w:style>
  <w:style w:type="character" w:customStyle="1" w:styleId="msolistnumber20">
    <w:name w:val="msolistnumber2"/>
    <w:basedOn w:val="Carpredefinitoparagrafo"/>
    <w:rsid w:val="001E5CB9"/>
  </w:style>
  <w:style w:type="character" w:customStyle="1" w:styleId="Titolo3Carattere">
    <w:name w:val="Titolo 3 Carattere"/>
    <w:basedOn w:val="Carpredefinitoparagrafo"/>
    <w:link w:val="Titolo3"/>
    <w:uiPriority w:val="9"/>
    <w:semiHidden/>
    <w:rsid w:val="00991A6C"/>
    <w:rPr>
      <w:rFonts w:asciiTheme="majorHAnsi" w:eastAsiaTheme="majorEastAsia" w:hAnsiTheme="majorHAnsi" w:cstheme="majorBidi"/>
      <w:b/>
      <w:bCs/>
      <w:color w:val="4F81BD" w:themeColor="accent1"/>
    </w:rPr>
  </w:style>
  <w:style w:type="character" w:customStyle="1" w:styleId="Titolo5Carattere">
    <w:name w:val="Titolo 5 Carattere"/>
    <w:basedOn w:val="Carpredefinitoparagrafo"/>
    <w:link w:val="Titolo5"/>
    <w:uiPriority w:val="9"/>
    <w:semiHidden/>
    <w:rsid w:val="00991A6C"/>
    <w:rPr>
      <w:rFonts w:asciiTheme="majorHAnsi" w:eastAsiaTheme="majorEastAsia" w:hAnsiTheme="majorHAnsi" w:cstheme="majorBidi"/>
      <w:color w:val="243F60" w:themeColor="accent1" w:themeShade="7F"/>
    </w:rPr>
  </w:style>
  <w:style w:type="character" w:styleId="Enfasicorsivo">
    <w:name w:val="Emphasis"/>
    <w:basedOn w:val="Carpredefinitoparagrafo"/>
    <w:uiPriority w:val="20"/>
    <w:qFormat/>
    <w:rsid w:val="00B70A60"/>
    <w:rPr>
      <w:i/>
      <w:iCs/>
    </w:rPr>
  </w:style>
  <w:style w:type="paragraph" w:styleId="Intestazione">
    <w:name w:val="header"/>
    <w:basedOn w:val="Normale"/>
    <w:link w:val="IntestazioneCarattere"/>
    <w:uiPriority w:val="99"/>
    <w:semiHidden/>
    <w:unhideWhenUsed/>
    <w:rsid w:val="00840DA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840DA2"/>
  </w:style>
  <w:style w:type="paragraph" w:styleId="Pidipagina">
    <w:name w:val="footer"/>
    <w:basedOn w:val="Normale"/>
    <w:link w:val="PidipaginaCarattere"/>
    <w:uiPriority w:val="99"/>
    <w:unhideWhenUsed/>
    <w:rsid w:val="00840DA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40D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E401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olo3">
    <w:name w:val="heading 3"/>
    <w:basedOn w:val="Normale"/>
    <w:next w:val="Normale"/>
    <w:link w:val="Titolo3Carattere"/>
    <w:uiPriority w:val="9"/>
    <w:semiHidden/>
    <w:unhideWhenUsed/>
    <w:qFormat/>
    <w:rsid w:val="00991A6C"/>
    <w:pPr>
      <w:keepNext/>
      <w:keepLines/>
      <w:spacing w:before="200" w:after="0"/>
      <w:outlineLvl w:val="2"/>
    </w:pPr>
    <w:rPr>
      <w:rFonts w:asciiTheme="majorHAnsi" w:eastAsiaTheme="majorEastAsia" w:hAnsiTheme="majorHAnsi" w:cstheme="majorBidi"/>
      <w:b/>
      <w:bCs/>
      <w:color w:val="4F81BD" w:themeColor="accent1"/>
    </w:rPr>
  </w:style>
  <w:style w:type="paragraph" w:styleId="Titolo5">
    <w:name w:val="heading 5"/>
    <w:basedOn w:val="Normale"/>
    <w:next w:val="Normale"/>
    <w:link w:val="Titolo5Carattere"/>
    <w:uiPriority w:val="9"/>
    <w:semiHidden/>
    <w:unhideWhenUsed/>
    <w:qFormat/>
    <w:rsid w:val="00991A6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401C8"/>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unhideWhenUsed/>
    <w:rsid w:val="00E401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glossaryterm1">
    <w:name w:val="highlightedglossaryterm1"/>
    <w:basedOn w:val="Carpredefinitoparagrafo"/>
    <w:rsid w:val="00E401C8"/>
    <w:rPr>
      <w:shd w:val="clear" w:color="auto" w:fill="EEF3F5"/>
    </w:rPr>
  </w:style>
  <w:style w:type="paragraph" w:customStyle="1" w:styleId="visualclear">
    <w:name w:val="visualclear"/>
    <w:basedOn w:val="Normale"/>
    <w:rsid w:val="00E401C8"/>
    <w:pPr>
      <w:spacing w:before="100" w:beforeAutospacing="1" w:after="100" w:afterAutospacing="1" w:line="240" w:lineRule="auto"/>
    </w:pPr>
    <w:rPr>
      <w:rFonts w:ascii="Times New Roman" w:eastAsia="Times New Roman" w:hAnsi="Times New Roman" w:cs="Times New Roman"/>
      <w:sz w:val="24"/>
      <w:szCs w:val="24"/>
    </w:rPr>
  </w:style>
  <w:style w:type="paragraph" w:styleId="Testofumetto">
    <w:name w:val="Balloon Text"/>
    <w:basedOn w:val="Normale"/>
    <w:link w:val="TestofumettoCarattere"/>
    <w:uiPriority w:val="99"/>
    <w:semiHidden/>
    <w:unhideWhenUsed/>
    <w:rsid w:val="00E401C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401C8"/>
    <w:rPr>
      <w:rFonts w:ascii="Tahoma" w:hAnsi="Tahoma" w:cs="Tahoma"/>
      <w:sz w:val="16"/>
      <w:szCs w:val="16"/>
    </w:rPr>
  </w:style>
  <w:style w:type="character" w:styleId="Collegamentoipertestuale">
    <w:name w:val="Hyperlink"/>
    <w:basedOn w:val="Carpredefinitoparagrafo"/>
    <w:uiPriority w:val="99"/>
    <w:semiHidden/>
    <w:unhideWhenUsed/>
    <w:rsid w:val="00E401C8"/>
    <w:rPr>
      <w:color w:val="0000FF"/>
      <w:u w:val="single"/>
    </w:rPr>
  </w:style>
  <w:style w:type="paragraph" w:styleId="Paragrafoelenco">
    <w:name w:val="List Paragraph"/>
    <w:basedOn w:val="Normale"/>
    <w:uiPriority w:val="34"/>
    <w:qFormat/>
    <w:rsid w:val="00E401C8"/>
    <w:pPr>
      <w:ind w:left="720"/>
      <w:contextualSpacing/>
    </w:pPr>
  </w:style>
  <w:style w:type="character" w:styleId="Enfasigrassetto">
    <w:name w:val="Strong"/>
    <w:basedOn w:val="Carpredefinitoparagrafo"/>
    <w:uiPriority w:val="22"/>
    <w:qFormat/>
    <w:rsid w:val="001E5CB9"/>
    <w:rPr>
      <w:b/>
      <w:bCs/>
    </w:rPr>
  </w:style>
  <w:style w:type="paragraph" w:customStyle="1" w:styleId="documentdescription">
    <w:name w:val="documentdescription"/>
    <w:basedOn w:val="Normale"/>
    <w:rsid w:val="001E5C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ins0">
    <w:name w:val="msoins"/>
    <w:basedOn w:val="Carpredefinitoparagrafo"/>
    <w:rsid w:val="001E5CB9"/>
  </w:style>
  <w:style w:type="character" w:customStyle="1" w:styleId="msolistnumber20">
    <w:name w:val="msolistnumber2"/>
    <w:basedOn w:val="Carpredefinitoparagrafo"/>
    <w:rsid w:val="001E5CB9"/>
  </w:style>
  <w:style w:type="character" w:customStyle="1" w:styleId="Titolo3Carattere">
    <w:name w:val="Titolo 3 Carattere"/>
    <w:basedOn w:val="Carpredefinitoparagrafo"/>
    <w:link w:val="Titolo3"/>
    <w:uiPriority w:val="9"/>
    <w:semiHidden/>
    <w:rsid w:val="00991A6C"/>
    <w:rPr>
      <w:rFonts w:asciiTheme="majorHAnsi" w:eastAsiaTheme="majorEastAsia" w:hAnsiTheme="majorHAnsi" w:cstheme="majorBidi"/>
      <w:b/>
      <w:bCs/>
      <w:color w:val="4F81BD" w:themeColor="accent1"/>
    </w:rPr>
  </w:style>
  <w:style w:type="character" w:customStyle="1" w:styleId="Titolo5Carattere">
    <w:name w:val="Titolo 5 Carattere"/>
    <w:basedOn w:val="Carpredefinitoparagrafo"/>
    <w:link w:val="Titolo5"/>
    <w:uiPriority w:val="9"/>
    <w:semiHidden/>
    <w:rsid w:val="00991A6C"/>
    <w:rPr>
      <w:rFonts w:asciiTheme="majorHAnsi" w:eastAsiaTheme="majorEastAsia" w:hAnsiTheme="majorHAnsi" w:cstheme="majorBidi"/>
      <w:color w:val="243F60" w:themeColor="accent1" w:themeShade="7F"/>
    </w:rPr>
  </w:style>
  <w:style w:type="character" w:styleId="Enfasicorsivo">
    <w:name w:val="Emphasis"/>
    <w:basedOn w:val="Carpredefinitoparagrafo"/>
    <w:uiPriority w:val="20"/>
    <w:qFormat/>
    <w:rsid w:val="00B70A60"/>
    <w:rPr>
      <w:i/>
      <w:iCs/>
    </w:rPr>
  </w:style>
  <w:style w:type="paragraph" w:styleId="Intestazione">
    <w:name w:val="header"/>
    <w:basedOn w:val="Normale"/>
    <w:link w:val="IntestazioneCarattere"/>
    <w:uiPriority w:val="99"/>
    <w:semiHidden/>
    <w:unhideWhenUsed/>
    <w:rsid w:val="00840DA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840DA2"/>
  </w:style>
  <w:style w:type="paragraph" w:styleId="Pidipagina">
    <w:name w:val="footer"/>
    <w:basedOn w:val="Normale"/>
    <w:link w:val="PidipaginaCarattere"/>
    <w:uiPriority w:val="99"/>
    <w:unhideWhenUsed/>
    <w:rsid w:val="00840DA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40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5921">
      <w:bodyDiv w:val="1"/>
      <w:marLeft w:val="0"/>
      <w:marRight w:val="0"/>
      <w:marTop w:val="0"/>
      <w:marBottom w:val="0"/>
      <w:divBdr>
        <w:top w:val="none" w:sz="0" w:space="0" w:color="auto"/>
        <w:left w:val="none" w:sz="0" w:space="0" w:color="auto"/>
        <w:bottom w:val="none" w:sz="0" w:space="0" w:color="auto"/>
        <w:right w:val="none" w:sz="0" w:space="0" w:color="auto"/>
      </w:divBdr>
      <w:divsChild>
        <w:div w:id="416368218">
          <w:marLeft w:val="0"/>
          <w:marRight w:val="0"/>
          <w:marTop w:val="0"/>
          <w:marBottom w:val="0"/>
          <w:divBdr>
            <w:top w:val="none" w:sz="0" w:space="0" w:color="auto"/>
            <w:left w:val="none" w:sz="0" w:space="0" w:color="auto"/>
            <w:bottom w:val="none" w:sz="0" w:space="0" w:color="auto"/>
            <w:right w:val="none" w:sz="0" w:space="0" w:color="auto"/>
          </w:divBdr>
          <w:divsChild>
            <w:div w:id="680591771">
              <w:marLeft w:val="0"/>
              <w:marRight w:val="0"/>
              <w:marTop w:val="0"/>
              <w:marBottom w:val="0"/>
              <w:divBdr>
                <w:top w:val="none" w:sz="0" w:space="0" w:color="auto"/>
                <w:left w:val="none" w:sz="0" w:space="0" w:color="auto"/>
                <w:bottom w:val="none" w:sz="0" w:space="0" w:color="auto"/>
                <w:right w:val="none" w:sz="0" w:space="0" w:color="auto"/>
              </w:divBdr>
              <w:divsChild>
                <w:div w:id="1255212220">
                  <w:marLeft w:val="0"/>
                  <w:marRight w:val="0"/>
                  <w:marTop w:val="0"/>
                  <w:marBottom w:val="0"/>
                  <w:divBdr>
                    <w:top w:val="none" w:sz="0" w:space="0" w:color="auto"/>
                    <w:left w:val="none" w:sz="0" w:space="0" w:color="auto"/>
                    <w:bottom w:val="none" w:sz="0" w:space="0" w:color="auto"/>
                    <w:right w:val="none" w:sz="0" w:space="0" w:color="auto"/>
                  </w:divBdr>
                  <w:divsChild>
                    <w:div w:id="450053223">
                      <w:marLeft w:val="0"/>
                      <w:marRight w:val="0"/>
                      <w:marTop w:val="0"/>
                      <w:marBottom w:val="0"/>
                      <w:divBdr>
                        <w:top w:val="none" w:sz="0" w:space="0" w:color="auto"/>
                        <w:left w:val="none" w:sz="0" w:space="0" w:color="auto"/>
                        <w:bottom w:val="none" w:sz="0" w:space="0" w:color="auto"/>
                        <w:right w:val="none" w:sz="0" w:space="0" w:color="auto"/>
                      </w:divBdr>
                      <w:divsChild>
                        <w:div w:id="691614788">
                          <w:marLeft w:val="0"/>
                          <w:marRight w:val="0"/>
                          <w:marTop w:val="0"/>
                          <w:marBottom w:val="0"/>
                          <w:divBdr>
                            <w:top w:val="none" w:sz="0" w:space="0" w:color="auto"/>
                            <w:left w:val="none" w:sz="0" w:space="0" w:color="auto"/>
                            <w:bottom w:val="none" w:sz="0" w:space="0" w:color="auto"/>
                            <w:right w:val="none" w:sz="0" w:space="0" w:color="auto"/>
                          </w:divBdr>
                          <w:divsChild>
                            <w:div w:id="39979533">
                              <w:marLeft w:val="0"/>
                              <w:marRight w:val="0"/>
                              <w:marTop w:val="0"/>
                              <w:marBottom w:val="0"/>
                              <w:divBdr>
                                <w:top w:val="none" w:sz="0" w:space="0" w:color="auto"/>
                                <w:left w:val="none" w:sz="0" w:space="0" w:color="auto"/>
                                <w:bottom w:val="none" w:sz="0" w:space="0" w:color="auto"/>
                                <w:right w:val="none" w:sz="0" w:space="0" w:color="auto"/>
                              </w:divBdr>
                              <w:divsChild>
                                <w:div w:id="5361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79443">
      <w:bodyDiv w:val="1"/>
      <w:marLeft w:val="0"/>
      <w:marRight w:val="0"/>
      <w:marTop w:val="0"/>
      <w:marBottom w:val="0"/>
      <w:divBdr>
        <w:top w:val="none" w:sz="0" w:space="0" w:color="auto"/>
        <w:left w:val="none" w:sz="0" w:space="0" w:color="auto"/>
        <w:bottom w:val="none" w:sz="0" w:space="0" w:color="auto"/>
        <w:right w:val="none" w:sz="0" w:space="0" w:color="auto"/>
      </w:divBdr>
      <w:divsChild>
        <w:div w:id="453254009">
          <w:marLeft w:val="0"/>
          <w:marRight w:val="0"/>
          <w:marTop w:val="0"/>
          <w:marBottom w:val="0"/>
          <w:divBdr>
            <w:top w:val="none" w:sz="0" w:space="0" w:color="auto"/>
            <w:left w:val="none" w:sz="0" w:space="0" w:color="auto"/>
            <w:bottom w:val="none" w:sz="0" w:space="0" w:color="auto"/>
            <w:right w:val="none" w:sz="0" w:space="0" w:color="auto"/>
          </w:divBdr>
          <w:divsChild>
            <w:div w:id="66537564">
              <w:marLeft w:val="0"/>
              <w:marRight w:val="0"/>
              <w:marTop w:val="0"/>
              <w:marBottom w:val="0"/>
              <w:divBdr>
                <w:top w:val="none" w:sz="0" w:space="0" w:color="auto"/>
                <w:left w:val="none" w:sz="0" w:space="0" w:color="auto"/>
                <w:bottom w:val="none" w:sz="0" w:space="0" w:color="auto"/>
                <w:right w:val="none" w:sz="0" w:space="0" w:color="auto"/>
              </w:divBdr>
              <w:divsChild>
                <w:div w:id="526604831">
                  <w:marLeft w:val="0"/>
                  <w:marRight w:val="0"/>
                  <w:marTop w:val="0"/>
                  <w:marBottom w:val="0"/>
                  <w:divBdr>
                    <w:top w:val="none" w:sz="0" w:space="0" w:color="auto"/>
                    <w:left w:val="none" w:sz="0" w:space="0" w:color="auto"/>
                    <w:bottom w:val="none" w:sz="0" w:space="0" w:color="auto"/>
                    <w:right w:val="none" w:sz="0" w:space="0" w:color="auto"/>
                  </w:divBdr>
                  <w:divsChild>
                    <w:div w:id="1741903038">
                      <w:marLeft w:val="0"/>
                      <w:marRight w:val="0"/>
                      <w:marTop w:val="0"/>
                      <w:marBottom w:val="0"/>
                      <w:divBdr>
                        <w:top w:val="none" w:sz="0" w:space="0" w:color="auto"/>
                        <w:left w:val="none" w:sz="0" w:space="0" w:color="auto"/>
                        <w:bottom w:val="none" w:sz="0" w:space="0" w:color="auto"/>
                        <w:right w:val="none" w:sz="0" w:space="0" w:color="auto"/>
                      </w:divBdr>
                      <w:divsChild>
                        <w:div w:id="903637169">
                          <w:marLeft w:val="0"/>
                          <w:marRight w:val="0"/>
                          <w:marTop w:val="0"/>
                          <w:marBottom w:val="0"/>
                          <w:divBdr>
                            <w:top w:val="none" w:sz="0" w:space="0" w:color="auto"/>
                            <w:left w:val="none" w:sz="0" w:space="0" w:color="auto"/>
                            <w:bottom w:val="none" w:sz="0" w:space="0" w:color="auto"/>
                            <w:right w:val="none" w:sz="0" w:space="0" w:color="auto"/>
                          </w:divBdr>
                          <w:divsChild>
                            <w:div w:id="524516942">
                              <w:marLeft w:val="0"/>
                              <w:marRight w:val="0"/>
                              <w:marTop w:val="0"/>
                              <w:marBottom w:val="0"/>
                              <w:divBdr>
                                <w:top w:val="none" w:sz="0" w:space="0" w:color="auto"/>
                                <w:left w:val="none" w:sz="0" w:space="0" w:color="auto"/>
                                <w:bottom w:val="none" w:sz="0" w:space="0" w:color="auto"/>
                                <w:right w:val="none" w:sz="0" w:space="0" w:color="auto"/>
                              </w:divBdr>
                              <w:divsChild>
                                <w:div w:id="484204355">
                                  <w:marLeft w:val="0"/>
                                  <w:marRight w:val="0"/>
                                  <w:marTop w:val="0"/>
                                  <w:marBottom w:val="0"/>
                                  <w:divBdr>
                                    <w:top w:val="none" w:sz="0" w:space="0" w:color="auto"/>
                                    <w:left w:val="none" w:sz="0" w:space="0" w:color="auto"/>
                                    <w:bottom w:val="none" w:sz="0" w:space="0" w:color="auto"/>
                                    <w:right w:val="none" w:sz="0" w:space="0" w:color="auto"/>
                                  </w:divBdr>
                                </w:div>
                              </w:divsChild>
                            </w:div>
                            <w:div w:id="1502046967">
                              <w:marLeft w:val="0"/>
                              <w:marRight w:val="0"/>
                              <w:marTop w:val="0"/>
                              <w:marBottom w:val="0"/>
                              <w:divBdr>
                                <w:top w:val="none" w:sz="0" w:space="0" w:color="auto"/>
                                <w:left w:val="none" w:sz="0" w:space="0" w:color="auto"/>
                                <w:bottom w:val="none" w:sz="0" w:space="0" w:color="auto"/>
                                <w:right w:val="none" w:sz="0" w:space="0" w:color="auto"/>
                              </w:divBdr>
                              <w:divsChild>
                                <w:div w:id="188529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202133">
      <w:bodyDiv w:val="1"/>
      <w:marLeft w:val="0"/>
      <w:marRight w:val="0"/>
      <w:marTop w:val="0"/>
      <w:marBottom w:val="0"/>
      <w:divBdr>
        <w:top w:val="none" w:sz="0" w:space="0" w:color="auto"/>
        <w:left w:val="none" w:sz="0" w:space="0" w:color="auto"/>
        <w:bottom w:val="none" w:sz="0" w:space="0" w:color="auto"/>
        <w:right w:val="none" w:sz="0" w:space="0" w:color="auto"/>
      </w:divBdr>
      <w:divsChild>
        <w:div w:id="1691565120">
          <w:marLeft w:val="0"/>
          <w:marRight w:val="0"/>
          <w:marTop w:val="0"/>
          <w:marBottom w:val="0"/>
          <w:divBdr>
            <w:top w:val="none" w:sz="0" w:space="0" w:color="auto"/>
            <w:left w:val="none" w:sz="0" w:space="0" w:color="auto"/>
            <w:bottom w:val="none" w:sz="0" w:space="0" w:color="auto"/>
            <w:right w:val="none" w:sz="0" w:space="0" w:color="auto"/>
          </w:divBdr>
          <w:divsChild>
            <w:div w:id="875045489">
              <w:marLeft w:val="0"/>
              <w:marRight w:val="0"/>
              <w:marTop w:val="0"/>
              <w:marBottom w:val="0"/>
              <w:divBdr>
                <w:top w:val="none" w:sz="0" w:space="0" w:color="auto"/>
                <w:left w:val="none" w:sz="0" w:space="0" w:color="auto"/>
                <w:bottom w:val="none" w:sz="0" w:space="0" w:color="auto"/>
                <w:right w:val="none" w:sz="0" w:space="0" w:color="auto"/>
              </w:divBdr>
              <w:divsChild>
                <w:div w:id="1729760738">
                  <w:marLeft w:val="0"/>
                  <w:marRight w:val="0"/>
                  <w:marTop w:val="0"/>
                  <w:marBottom w:val="0"/>
                  <w:divBdr>
                    <w:top w:val="none" w:sz="0" w:space="0" w:color="auto"/>
                    <w:left w:val="none" w:sz="0" w:space="0" w:color="auto"/>
                    <w:bottom w:val="none" w:sz="0" w:space="0" w:color="auto"/>
                    <w:right w:val="none" w:sz="0" w:space="0" w:color="auto"/>
                  </w:divBdr>
                  <w:divsChild>
                    <w:div w:id="1271665685">
                      <w:marLeft w:val="0"/>
                      <w:marRight w:val="0"/>
                      <w:marTop w:val="0"/>
                      <w:marBottom w:val="0"/>
                      <w:divBdr>
                        <w:top w:val="none" w:sz="0" w:space="0" w:color="auto"/>
                        <w:left w:val="none" w:sz="0" w:space="0" w:color="auto"/>
                        <w:bottom w:val="none" w:sz="0" w:space="0" w:color="auto"/>
                        <w:right w:val="none" w:sz="0" w:space="0" w:color="auto"/>
                      </w:divBdr>
                      <w:divsChild>
                        <w:div w:id="2017339423">
                          <w:marLeft w:val="0"/>
                          <w:marRight w:val="0"/>
                          <w:marTop w:val="0"/>
                          <w:marBottom w:val="0"/>
                          <w:divBdr>
                            <w:top w:val="none" w:sz="0" w:space="0" w:color="auto"/>
                            <w:left w:val="none" w:sz="0" w:space="0" w:color="auto"/>
                            <w:bottom w:val="none" w:sz="0" w:space="0" w:color="auto"/>
                            <w:right w:val="none" w:sz="0" w:space="0" w:color="auto"/>
                          </w:divBdr>
                          <w:divsChild>
                            <w:div w:id="1584534015">
                              <w:marLeft w:val="0"/>
                              <w:marRight w:val="0"/>
                              <w:marTop w:val="0"/>
                              <w:marBottom w:val="0"/>
                              <w:divBdr>
                                <w:top w:val="none" w:sz="0" w:space="0" w:color="auto"/>
                                <w:left w:val="none" w:sz="0" w:space="0" w:color="auto"/>
                                <w:bottom w:val="none" w:sz="0" w:space="0" w:color="auto"/>
                                <w:right w:val="none" w:sz="0" w:space="0" w:color="auto"/>
                              </w:divBdr>
                              <w:divsChild>
                                <w:div w:id="1407922904">
                                  <w:marLeft w:val="0"/>
                                  <w:marRight w:val="0"/>
                                  <w:marTop w:val="0"/>
                                  <w:marBottom w:val="0"/>
                                  <w:divBdr>
                                    <w:top w:val="none" w:sz="0" w:space="0" w:color="auto"/>
                                    <w:left w:val="none" w:sz="0" w:space="0" w:color="auto"/>
                                    <w:bottom w:val="none" w:sz="0" w:space="0" w:color="auto"/>
                                    <w:right w:val="none" w:sz="0" w:space="0" w:color="auto"/>
                                  </w:divBdr>
                                </w:div>
                                <w:div w:id="7440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907078">
      <w:bodyDiv w:val="1"/>
      <w:marLeft w:val="0"/>
      <w:marRight w:val="0"/>
      <w:marTop w:val="0"/>
      <w:marBottom w:val="0"/>
      <w:divBdr>
        <w:top w:val="none" w:sz="0" w:space="0" w:color="auto"/>
        <w:left w:val="none" w:sz="0" w:space="0" w:color="auto"/>
        <w:bottom w:val="none" w:sz="0" w:space="0" w:color="auto"/>
        <w:right w:val="none" w:sz="0" w:space="0" w:color="auto"/>
      </w:divBdr>
      <w:divsChild>
        <w:div w:id="895775369">
          <w:marLeft w:val="0"/>
          <w:marRight w:val="0"/>
          <w:marTop w:val="0"/>
          <w:marBottom w:val="0"/>
          <w:divBdr>
            <w:top w:val="none" w:sz="0" w:space="0" w:color="auto"/>
            <w:left w:val="none" w:sz="0" w:space="0" w:color="auto"/>
            <w:bottom w:val="none" w:sz="0" w:space="0" w:color="auto"/>
            <w:right w:val="none" w:sz="0" w:space="0" w:color="auto"/>
          </w:divBdr>
          <w:divsChild>
            <w:div w:id="1276249894">
              <w:marLeft w:val="0"/>
              <w:marRight w:val="0"/>
              <w:marTop w:val="0"/>
              <w:marBottom w:val="0"/>
              <w:divBdr>
                <w:top w:val="none" w:sz="0" w:space="0" w:color="auto"/>
                <w:left w:val="none" w:sz="0" w:space="0" w:color="auto"/>
                <w:bottom w:val="none" w:sz="0" w:space="0" w:color="auto"/>
                <w:right w:val="none" w:sz="0" w:space="0" w:color="auto"/>
              </w:divBdr>
              <w:divsChild>
                <w:div w:id="1359743909">
                  <w:marLeft w:val="0"/>
                  <w:marRight w:val="0"/>
                  <w:marTop w:val="0"/>
                  <w:marBottom w:val="0"/>
                  <w:divBdr>
                    <w:top w:val="none" w:sz="0" w:space="0" w:color="auto"/>
                    <w:left w:val="none" w:sz="0" w:space="0" w:color="auto"/>
                    <w:bottom w:val="none" w:sz="0" w:space="0" w:color="auto"/>
                    <w:right w:val="none" w:sz="0" w:space="0" w:color="auto"/>
                  </w:divBdr>
                  <w:divsChild>
                    <w:div w:id="1574585965">
                      <w:marLeft w:val="0"/>
                      <w:marRight w:val="0"/>
                      <w:marTop w:val="0"/>
                      <w:marBottom w:val="0"/>
                      <w:divBdr>
                        <w:top w:val="none" w:sz="0" w:space="0" w:color="auto"/>
                        <w:left w:val="none" w:sz="0" w:space="0" w:color="auto"/>
                        <w:bottom w:val="none" w:sz="0" w:space="0" w:color="auto"/>
                        <w:right w:val="none" w:sz="0" w:space="0" w:color="auto"/>
                      </w:divBdr>
                      <w:divsChild>
                        <w:div w:id="1867987004">
                          <w:marLeft w:val="0"/>
                          <w:marRight w:val="0"/>
                          <w:marTop w:val="0"/>
                          <w:marBottom w:val="0"/>
                          <w:divBdr>
                            <w:top w:val="none" w:sz="0" w:space="0" w:color="auto"/>
                            <w:left w:val="none" w:sz="0" w:space="0" w:color="auto"/>
                            <w:bottom w:val="none" w:sz="0" w:space="0" w:color="auto"/>
                            <w:right w:val="none" w:sz="0" w:space="0" w:color="auto"/>
                          </w:divBdr>
                          <w:divsChild>
                            <w:div w:id="2056999661">
                              <w:marLeft w:val="0"/>
                              <w:marRight w:val="0"/>
                              <w:marTop w:val="0"/>
                              <w:marBottom w:val="0"/>
                              <w:divBdr>
                                <w:top w:val="none" w:sz="0" w:space="0" w:color="auto"/>
                                <w:left w:val="none" w:sz="0" w:space="0" w:color="auto"/>
                                <w:bottom w:val="none" w:sz="0" w:space="0" w:color="auto"/>
                                <w:right w:val="none" w:sz="0" w:space="0" w:color="auto"/>
                              </w:divBdr>
                              <w:divsChild>
                                <w:div w:id="102059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713763">
      <w:bodyDiv w:val="1"/>
      <w:marLeft w:val="0"/>
      <w:marRight w:val="0"/>
      <w:marTop w:val="0"/>
      <w:marBottom w:val="0"/>
      <w:divBdr>
        <w:top w:val="none" w:sz="0" w:space="0" w:color="auto"/>
        <w:left w:val="none" w:sz="0" w:space="0" w:color="auto"/>
        <w:bottom w:val="none" w:sz="0" w:space="0" w:color="auto"/>
        <w:right w:val="none" w:sz="0" w:space="0" w:color="auto"/>
      </w:divBdr>
      <w:divsChild>
        <w:div w:id="811754627">
          <w:marLeft w:val="0"/>
          <w:marRight w:val="0"/>
          <w:marTop w:val="0"/>
          <w:marBottom w:val="0"/>
          <w:divBdr>
            <w:top w:val="none" w:sz="0" w:space="0" w:color="auto"/>
            <w:left w:val="none" w:sz="0" w:space="0" w:color="auto"/>
            <w:bottom w:val="none" w:sz="0" w:space="0" w:color="auto"/>
            <w:right w:val="none" w:sz="0" w:space="0" w:color="auto"/>
          </w:divBdr>
          <w:divsChild>
            <w:div w:id="1757750085">
              <w:marLeft w:val="0"/>
              <w:marRight w:val="0"/>
              <w:marTop w:val="0"/>
              <w:marBottom w:val="0"/>
              <w:divBdr>
                <w:top w:val="none" w:sz="0" w:space="0" w:color="auto"/>
                <w:left w:val="none" w:sz="0" w:space="0" w:color="auto"/>
                <w:bottom w:val="none" w:sz="0" w:space="0" w:color="auto"/>
                <w:right w:val="none" w:sz="0" w:space="0" w:color="auto"/>
              </w:divBdr>
              <w:divsChild>
                <w:div w:id="1987927246">
                  <w:marLeft w:val="0"/>
                  <w:marRight w:val="0"/>
                  <w:marTop w:val="0"/>
                  <w:marBottom w:val="0"/>
                  <w:divBdr>
                    <w:top w:val="none" w:sz="0" w:space="0" w:color="auto"/>
                    <w:left w:val="none" w:sz="0" w:space="0" w:color="auto"/>
                    <w:bottom w:val="none" w:sz="0" w:space="0" w:color="auto"/>
                    <w:right w:val="none" w:sz="0" w:space="0" w:color="auto"/>
                  </w:divBdr>
                  <w:divsChild>
                    <w:div w:id="561599293">
                      <w:marLeft w:val="0"/>
                      <w:marRight w:val="0"/>
                      <w:marTop w:val="0"/>
                      <w:marBottom w:val="0"/>
                      <w:divBdr>
                        <w:top w:val="none" w:sz="0" w:space="0" w:color="auto"/>
                        <w:left w:val="none" w:sz="0" w:space="0" w:color="auto"/>
                        <w:bottom w:val="none" w:sz="0" w:space="0" w:color="auto"/>
                        <w:right w:val="none" w:sz="0" w:space="0" w:color="auto"/>
                      </w:divBdr>
                      <w:divsChild>
                        <w:div w:id="564344069">
                          <w:marLeft w:val="0"/>
                          <w:marRight w:val="0"/>
                          <w:marTop w:val="0"/>
                          <w:marBottom w:val="0"/>
                          <w:divBdr>
                            <w:top w:val="none" w:sz="0" w:space="0" w:color="auto"/>
                            <w:left w:val="none" w:sz="0" w:space="0" w:color="auto"/>
                            <w:bottom w:val="none" w:sz="0" w:space="0" w:color="auto"/>
                            <w:right w:val="none" w:sz="0" w:space="0" w:color="auto"/>
                          </w:divBdr>
                          <w:divsChild>
                            <w:div w:id="408966257">
                              <w:marLeft w:val="0"/>
                              <w:marRight w:val="0"/>
                              <w:marTop w:val="0"/>
                              <w:marBottom w:val="0"/>
                              <w:divBdr>
                                <w:top w:val="none" w:sz="0" w:space="0" w:color="auto"/>
                                <w:left w:val="none" w:sz="0" w:space="0" w:color="auto"/>
                                <w:bottom w:val="none" w:sz="0" w:space="0" w:color="auto"/>
                                <w:right w:val="none" w:sz="0" w:space="0" w:color="auto"/>
                              </w:divBdr>
                            </w:div>
                            <w:div w:id="258343433">
                              <w:marLeft w:val="0"/>
                              <w:marRight w:val="0"/>
                              <w:marTop w:val="0"/>
                              <w:marBottom w:val="0"/>
                              <w:divBdr>
                                <w:top w:val="none" w:sz="0" w:space="0" w:color="auto"/>
                                <w:left w:val="none" w:sz="0" w:space="0" w:color="auto"/>
                                <w:bottom w:val="none" w:sz="0" w:space="0" w:color="auto"/>
                                <w:right w:val="none" w:sz="0" w:space="0" w:color="auto"/>
                              </w:divBdr>
                              <w:divsChild>
                                <w:div w:id="65413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190315">
      <w:bodyDiv w:val="1"/>
      <w:marLeft w:val="0"/>
      <w:marRight w:val="0"/>
      <w:marTop w:val="0"/>
      <w:marBottom w:val="0"/>
      <w:divBdr>
        <w:top w:val="none" w:sz="0" w:space="0" w:color="auto"/>
        <w:left w:val="none" w:sz="0" w:space="0" w:color="auto"/>
        <w:bottom w:val="none" w:sz="0" w:space="0" w:color="auto"/>
        <w:right w:val="none" w:sz="0" w:space="0" w:color="auto"/>
      </w:divBdr>
      <w:divsChild>
        <w:div w:id="1732845498">
          <w:marLeft w:val="0"/>
          <w:marRight w:val="0"/>
          <w:marTop w:val="0"/>
          <w:marBottom w:val="0"/>
          <w:divBdr>
            <w:top w:val="none" w:sz="0" w:space="0" w:color="auto"/>
            <w:left w:val="none" w:sz="0" w:space="0" w:color="auto"/>
            <w:bottom w:val="none" w:sz="0" w:space="0" w:color="auto"/>
            <w:right w:val="none" w:sz="0" w:space="0" w:color="auto"/>
          </w:divBdr>
          <w:divsChild>
            <w:div w:id="2076931396">
              <w:marLeft w:val="0"/>
              <w:marRight w:val="0"/>
              <w:marTop w:val="0"/>
              <w:marBottom w:val="0"/>
              <w:divBdr>
                <w:top w:val="none" w:sz="0" w:space="0" w:color="auto"/>
                <w:left w:val="none" w:sz="0" w:space="0" w:color="auto"/>
                <w:bottom w:val="none" w:sz="0" w:space="0" w:color="auto"/>
                <w:right w:val="none" w:sz="0" w:space="0" w:color="auto"/>
              </w:divBdr>
              <w:divsChild>
                <w:div w:id="2108957965">
                  <w:marLeft w:val="0"/>
                  <w:marRight w:val="0"/>
                  <w:marTop w:val="0"/>
                  <w:marBottom w:val="0"/>
                  <w:divBdr>
                    <w:top w:val="none" w:sz="0" w:space="0" w:color="auto"/>
                    <w:left w:val="none" w:sz="0" w:space="0" w:color="auto"/>
                    <w:bottom w:val="none" w:sz="0" w:space="0" w:color="auto"/>
                    <w:right w:val="none" w:sz="0" w:space="0" w:color="auto"/>
                  </w:divBdr>
                  <w:divsChild>
                    <w:div w:id="453671698">
                      <w:marLeft w:val="0"/>
                      <w:marRight w:val="0"/>
                      <w:marTop w:val="0"/>
                      <w:marBottom w:val="0"/>
                      <w:divBdr>
                        <w:top w:val="none" w:sz="0" w:space="0" w:color="auto"/>
                        <w:left w:val="none" w:sz="0" w:space="0" w:color="auto"/>
                        <w:bottom w:val="none" w:sz="0" w:space="0" w:color="auto"/>
                        <w:right w:val="none" w:sz="0" w:space="0" w:color="auto"/>
                      </w:divBdr>
                      <w:divsChild>
                        <w:div w:id="1067654520">
                          <w:marLeft w:val="0"/>
                          <w:marRight w:val="0"/>
                          <w:marTop w:val="0"/>
                          <w:marBottom w:val="0"/>
                          <w:divBdr>
                            <w:top w:val="none" w:sz="0" w:space="0" w:color="auto"/>
                            <w:left w:val="none" w:sz="0" w:space="0" w:color="auto"/>
                            <w:bottom w:val="none" w:sz="0" w:space="0" w:color="auto"/>
                            <w:right w:val="none" w:sz="0" w:space="0" w:color="auto"/>
                          </w:divBdr>
                          <w:divsChild>
                            <w:div w:id="2107461536">
                              <w:marLeft w:val="0"/>
                              <w:marRight w:val="0"/>
                              <w:marTop w:val="0"/>
                              <w:marBottom w:val="0"/>
                              <w:divBdr>
                                <w:top w:val="none" w:sz="0" w:space="0" w:color="auto"/>
                                <w:left w:val="none" w:sz="0" w:space="0" w:color="auto"/>
                                <w:bottom w:val="none" w:sz="0" w:space="0" w:color="auto"/>
                                <w:right w:val="none" w:sz="0" w:space="0" w:color="auto"/>
                              </w:divBdr>
                              <w:divsChild>
                                <w:div w:id="18238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558935">
      <w:bodyDiv w:val="1"/>
      <w:marLeft w:val="0"/>
      <w:marRight w:val="0"/>
      <w:marTop w:val="0"/>
      <w:marBottom w:val="0"/>
      <w:divBdr>
        <w:top w:val="none" w:sz="0" w:space="0" w:color="auto"/>
        <w:left w:val="none" w:sz="0" w:space="0" w:color="auto"/>
        <w:bottom w:val="none" w:sz="0" w:space="0" w:color="auto"/>
        <w:right w:val="none" w:sz="0" w:space="0" w:color="auto"/>
      </w:divBdr>
      <w:divsChild>
        <w:div w:id="554782053">
          <w:marLeft w:val="0"/>
          <w:marRight w:val="0"/>
          <w:marTop w:val="0"/>
          <w:marBottom w:val="0"/>
          <w:divBdr>
            <w:top w:val="none" w:sz="0" w:space="0" w:color="auto"/>
            <w:left w:val="none" w:sz="0" w:space="0" w:color="auto"/>
            <w:bottom w:val="none" w:sz="0" w:space="0" w:color="auto"/>
            <w:right w:val="none" w:sz="0" w:space="0" w:color="auto"/>
          </w:divBdr>
          <w:divsChild>
            <w:div w:id="1270506437">
              <w:marLeft w:val="0"/>
              <w:marRight w:val="0"/>
              <w:marTop w:val="0"/>
              <w:marBottom w:val="0"/>
              <w:divBdr>
                <w:top w:val="none" w:sz="0" w:space="0" w:color="auto"/>
                <w:left w:val="none" w:sz="0" w:space="0" w:color="auto"/>
                <w:bottom w:val="none" w:sz="0" w:space="0" w:color="auto"/>
                <w:right w:val="none" w:sz="0" w:space="0" w:color="auto"/>
              </w:divBdr>
              <w:divsChild>
                <w:div w:id="562718245">
                  <w:marLeft w:val="0"/>
                  <w:marRight w:val="0"/>
                  <w:marTop w:val="0"/>
                  <w:marBottom w:val="0"/>
                  <w:divBdr>
                    <w:top w:val="none" w:sz="0" w:space="0" w:color="auto"/>
                    <w:left w:val="none" w:sz="0" w:space="0" w:color="auto"/>
                    <w:bottom w:val="none" w:sz="0" w:space="0" w:color="auto"/>
                    <w:right w:val="none" w:sz="0" w:space="0" w:color="auto"/>
                  </w:divBdr>
                  <w:divsChild>
                    <w:div w:id="2055156727">
                      <w:marLeft w:val="0"/>
                      <w:marRight w:val="0"/>
                      <w:marTop w:val="0"/>
                      <w:marBottom w:val="0"/>
                      <w:divBdr>
                        <w:top w:val="none" w:sz="0" w:space="0" w:color="auto"/>
                        <w:left w:val="none" w:sz="0" w:space="0" w:color="auto"/>
                        <w:bottom w:val="none" w:sz="0" w:space="0" w:color="auto"/>
                        <w:right w:val="none" w:sz="0" w:space="0" w:color="auto"/>
                      </w:divBdr>
                      <w:divsChild>
                        <w:div w:id="1348631327">
                          <w:marLeft w:val="0"/>
                          <w:marRight w:val="0"/>
                          <w:marTop w:val="0"/>
                          <w:marBottom w:val="0"/>
                          <w:divBdr>
                            <w:top w:val="none" w:sz="0" w:space="0" w:color="auto"/>
                            <w:left w:val="none" w:sz="0" w:space="0" w:color="auto"/>
                            <w:bottom w:val="none" w:sz="0" w:space="0" w:color="auto"/>
                            <w:right w:val="none" w:sz="0" w:space="0" w:color="auto"/>
                          </w:divBdr>
                          <w:divsChild>
                            <w:div w:id="1877308489">
                              <w:marLeft w:val="0"/>
                              <w:marRight w:val="0"/>
                              <w:marTop w:val="0"/>
                              <w:marBottom w:val="0"/>
                              <w:divBdr>
                                <w:top w:val="none" w:sz="0" w:space="0" w:color="auto"/>
                                <w:left w:val="none" w:sz="0" w:space="0" w:color="auto"/>
                                <w:bottom w:val="none" w:sz="0" w:space="0" w:color="auto"/>
                                <w:right w:val="none" w:sz="0" w:space="0" w:color="auto"/>
                              </w:divBdr>
                              <w:divsChild>
                                <w:div w:id="85761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820084">
      <w:bodyDiv w:val="1"/>
      <w:marLeft w:val="0"/>
      <w:marRight w:val="0"/>
      <w:marTop w:val="0"/>
      <w:marBottom w:val="0"/>
      <w:divBdr>
        <w:top w:val="none" w:sz="0" w:space="0" w:color="auto"/>
        <w:left w:val="none" w:sz="0" w:space="0" w:color="auto"/>
        <w:bottom w:val="none" w:sz="0" w:space="0" w:color="auto"/>
        <w:right w:val="none" w:sz="0" w:space="0" w:color="auto"/>
      </w:divBdr>
      <w:divsChild>
        <w:div w:id="1068652532">
          <w:marLeft w:val="0"/>
          <w:marRight w:val="0"/>
          <w:marTop w:val="0"/>
          <w:marBottom w:val="0"/>
          <w:divBdr>
            <w:top w:val="none" w:sz="0" w:space="0" w:color="auto"/>
            <w:left w:val="none" w:sz="0" w:space="0" w:color="auto"/>
            <w:bottom w:val="none" w:sz="0" w:space="0" w:color="auto"/>
            <w:right w:val="none" w:sz="0" w:space="0" w:color="auto"/>
          </w:divBdr>
          <w:divsChild>
            <w:div w:id="2039893669">
              <w:marLeft w:val="0"/>
              <w:marRight w:val="0"/>
              <w:marTop w:val="0"/>
              <w:marBottom w:val="0"/>
              <w:divBdr>
                <w:top w:val="none" w:sz="0" w:space="0" w:color="auto"/>
                <w:left w:val="none" w:sz="0" w:space="0" w:color="auto"/>
                <w:bottom w:val="none" w:sz="0" w:space="0" w:color="auto"/>
                <w:right w:val="none" w:sz="0" w:space="0" w:color="auto"/>
              </w:divBdr>
              <w:divsChild>
                <w:div w:id="1150712387">
                  <w:marLeft w:val="0"/>
                  <w:marRight w:val="0"/>
                  <w:marTop w:val="0"/>
                  <w:marBottom w:val="0"/>
                  <w:divBdr>
                    <w:top w:val="none" w:sz="0" w:space="0" w:color="auto"/>
                    <w:left w:val="none" w:sz="0" w:space="0" w:color="auto"/>
                    <w:bottom w:val="none" w:sz="0" w:space="0" w:color="auto"/>
                    <w:right w:val="none" w:sz="0" w:space="0" w:color="auto"/>
                  </w:divBdr>
                  <w:divsChild>
                    <w:div w:id="481043273">
                      <w:marLeft w:val="0"/>
                      <w:marRight w:val="0"/>
                      <w:marTop w:val="0"/>
                      <w:marBottom w:val="0"/>
                      <w:divBdr>
                        <w:top w:val="none" w:sz="0" w:space="0" w:color="auto"/>
                        <w:left w:val="none" w:sz="0" w:space="0" w:color="auto"/>
                        <w:bottom w:val="none" w:sz="0" w:space="0" w:color="auto"/>
                        <w:right w:val="none" w:sz="0" w:space="0" w:color="auto"/>
                      </w:divBdr>
                      <w:divsChild>
                        <w:div w:id="1567490823">
                          <w:marLeft w:val="0"/>
                          <w:marRight w:val="0"/>
                          <w:marTop w:val="0"/>
                          <w:marBottom w:val="0"/>
                          <w:divBdr>
                            <w:top w:val="none" w:sz="0" w:space="0" w:color="auto"/>
                            <w:left w:val="none" w:sz="0" w:space="0" w:color="auto"/>
                            <w:bottom w:val="none" w:sz="0" w:space="0" w:color="auto"/>
                            <w:right w:val="none" w:sz="0" w:space="0" w:color="auto"/>
                          </w:divBdr>
                          <w:divsChild>
                            <w:div w:id="2122337475">
                              <w:marLeft w:val="0"/>
                              <w:marRight w:val="0"/>
                              <w:marTop w:val="0"/>
                              <w:marBottom w:val="0"/>
                              <w:divBdr>
                                <w:top w:val="none" w:sz="0" w:space="0" w:color="auto"/>
                                <w:left w:val="none" w:sz="0" w:space="0" w:color="auto"/>
                                <w:bottom w:val="none" w:sz="0" w:space="0" w:color="auto"/>
                                <w:right w:val="none" w:sz="0" w:space="0" w:color="auto"/>
                              </w:divBdr>
                            </w:div>
                            <w:div w:id="597326318">
                              <w:marLeft w:val="0"/>
                              <w:marRight w:val="0"/>
                              <w:marTop w:val="0"/>
                              <w:marBottom w:val="0"/>
                              <w:divBdr>
                                <w:top w:val="none" w:sz="0" w:space="0" w:color="auto"/>
                                <w:left w:val="none" w:sz="0" w:space="0" w:color="auto"/>
                                <w:bottom w:val="none" w:sz="0" w:space="0" w:color="auto"/>
                                <w:right w:val="none" w:sz="0" w:space="0" w:color="auto"/>
                              </w:divBdr>
                              <w:divsChild>
                                <w:div w:id="18555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161458">
      <w:bodyDiv w:val="1"/>
      <w:marLeft w:val="0"/>
      <w:marRight w:val="0"/>
      <w:marTop w:val="0"/>
      <w:marBottom w:val="0"/>
      <w:divBdr>
        <w:top w:val="none" w:sz="0" w:space="0" w:color="auto"/>
        <w:left w:val="none" w:sz="0" w:space="0" w:color="auto"/>
        <w:bottom w:val="none" w:sz="0" w:space="0" w:color="auto"/>
        <w:right w:val="none" w:sz="0" w:space="0" w:color="auto"/>
      </w:divBdr>
      <w:divsChild>
        <w:div w:id="1884754063">
          <w:marLeft w:val="0"/>
          <w:marRight w:val="0"/>
          <w:marTop w:val="0"/>
          <w:marBottom w:val="0"/>
          <w:divBdr>
            <w:top w:val="none" w:sz="0" w:space="0" w:color="auto"/>
            <w:left w:val="none" w:sz="0" w:space="0" w:color="auto"/>
            <w:bottom w:val="none" w:sz="0" w:space="0" w:color="auto"/>
            <w:right w:val="none" w:sz="0" w:space="0" w:color="auto"/>
          </w:divBdr>
          <w:divsChild>
            <w:div w:id="1693416963">
              <w:marLeft w:val="0"/>
              <w:marRight w:val="0"/>
              <w:marTop w:val="0"/>
              <w:marBottom w:val="0"/>
              <w:divBdr>
                <w:top w:val="none" w:sz="0" w:space="0" w:color="auto"/>
                <w:left w:val="none" w:sz="0" w:space="0" w:color="auto"/>
                <w:bottom w:val="none" w:sz="0" w:space="0" w:color="auto"/>
                <w:right w:val="none" w:sz="0" w:space="0" w:color="auto"/>
              </w:divBdr>
              <w:divsChild>
                <w:div w:id="1930429936">
                  <w:marLeft w:val="0"/>
                  <w:marRight w:val="0"/>
                  <w:marTop w:val="0"/>
                  <w:marBottom w:val="0"/>
                  <w:divBdr>
                    <w:top w:val="none" w:sz="0" w:space="0" w:color="auto"/>
                    <w:left w:val="none" w:sz="0" w:space="0" w:color="auto"/>
                    <w:bottom w:val="none" w:sz="0" w:space="0" w:color="auto"/>
                    <w:right w:val="none" w:sz="0" w:space="0" w:color="auto"/>
                  </w:divBdr>
                  <w:divsChild>
                    <w:div w:id="1015808974">
                      <w:marLeft w:val="0"/>
                      <w:marRight w:val="0"/>
                      <w:marTop w:val="0"/>
                      <w:marBottom w:val="0"/>
                      <w:divBdr>
                        <w:top w:val="none" w:sz="0" w:space="0" w:color="auto"/>
                        <w:left w:val="none" w:sz="0" w:space="0" w:color="auto"/>
                        <w:bottom w:val="none" w:sz="0" w:space="0" w:color="auto"/>
                        <w:right w:val="none" w:sz="0" w:space="0" w:color="auto"/>
                      </w:divBdr>
                      <w:divsChild>
                        <w:div w:id="1907763521">
                          <w:marLeft w:val="0"/>
                          <w:marRight w:val="0"/>
                          <w:marTop w:val="0"/>
                          <w:marBottom w:val="0"/>
                          <w:divBdr>
                            <w:top w:val="none" w:sz="0" w:space="0" w:color="auto"/>
                            <w:left w:val="none" w:sz="0" w:space="0" w:color="auto"/>
                            <w:bottom w:val="none" w:sz="0" w:space="0" w:color="auto"/>
                            <w:right w:val="none" w:sz="0" w:space="0" w:color="auto"/>
                          </w:divBdr>
                          <w:divsChild>
                            <w:div w:id="1947153007">
                              <w:marLeft w:val="0"/>
                              <w:marRight w:val="0"/>
                              <w:marTop w:val="0"/>
                              <w:marBottom w:val="0"/>
                              <w:divBdr>
                                <w:top w:val="none" w:sz="0" w:space="0" w:color="auto"/>
                                <w:left w:val="none" w:sz="0" w:space="0" w:color="auto"/>
                                <w:bottom w:val="none" w:sz="0" w:space="0" w:color="auto"/>
                                <w:right w:val="none" w:sz="0" w:space="0" w:color="auto"/>
                              </w:divBdr>
                              <w:divsChild>
                                <w:div w:id="113012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620277">
      <w:bodyDiv w:val="1"/>
      <w:marLeft w:val="0"/>
      <w:marRight w:val="0"/>
      <w:marTop w:val="0"/>
      <w:marBottom w:val="0"/>
      <w:divBdr>
        <w:top w:val="none" w:sz="0" w:space="0" w:color="auto"/>
        <w:left w:val="none" w:sz="0" w:space="0" w:color="auto"/>
        <w:bottom w:val="none" w:sz="0" w:space="0" w:color="auto"/>
        <w:right w:val="none" w:sz="0" w:space="0" w:color="auto"/>
      </w:divBdr>
      <w:divsChild>
        <w:div w:id="50741094">
          <w:marLeft w:val="0"/>
          <w:marRight w:val="0"/>
          <w:marTop w:val="0"/>
          <w:marBottom w:val="0"/>
          <w:divBdr>
            <w:top w:val="none" w:sz="0" w:space="0" w:color="auto"/>
            <w:left w:val="none" w:sz="0" w:space="0" w:color="auto"/>
            <w:bottom w:val="none" w:sz="0" w:space="0" w:color="auto"/>
            <w:right w:val="none" w:sz="0" w:space="0" w:color="auto"/>
          </w:divBdr>
          <w:divsChild>
            <w:div w:id="1177816649">
              <w:marLeft w:val="0"/>
              <w:marRight w:val="0"/>
              <w:marTop w:val="0"/>
              <w:marBottom w:val="0"/>
              <w:divBdr>
                <w:top w:val="none" w:sz="0" w:space="0" w:color="auto"/>
                <w:left w:val="none" w:sz="0" w:space="0" w:color="auto"/>
                <w:bottom w:val="none" w:sz="0" w:space="0" w:color="auto"/>
                <w:right w:val="none" w:sz="0" w:space="0" w:color="auto"/>
              </w:divBdr>
              <w:divsChild>
                <w:div w:id="843667974">
                  <w:marLeft w:val="0"/>
                  <w:marRight w:val="0"/>
                  <w:marTop w:val="0"/>
                  <w:marBottom w:val="0"/>
                  <w:divBdr>
                    <w:top w:val="none" w:sz="0" w:space="0" w:color="auto"/>
                    <w:left w:val="none" w:sz="0" w:space="0" w:color="auto"/>
                    <w:bottom w:val="none" w:sz="0" w:space="0" w:color="auto"/>
                    <w:right w:val="none" w:sz="0" w:space="0" w:color="auto"/>
                  </w:divBdr>
                  <w:divsChild>
                    <w:div w:id="778720693">
                      <w:marLeft w:val="0"/>
                      <w:marRight w:val="0"/>
                      <w:marTop w:val="0"/>
                      <w:marBottom w:val="0"/>
                      <w:divBdr>
                        <w:top w:val="none" w:sz="0" w:space="0" w:color="auto"/>
                        <w:left w:val="none" w:sz="0" w:space="0" w:color="auto"/>
                        <w:bottom w:val="none" w:sz="0" w:space="0" w:color="auto"/>
                        <w:right w:val="none" w:sz="0" w:space="0" w:color="auto"/>
                      </w:divBdr>
                      <w:divsChild>
                        <w:div w:id="920065697">
                          <w:marLeft w:val="0"/>
                          <w:marRight w:val="0"/>
                          <w:marTop w:val="0"/>
                          <w:marBottom w:val="0"/>
                          <w:divBdr>
                            <w:top w:val="none" w:sz="0" w:space="0" w:color="auto"/>
                            <w:left w:val="none" w:sz="0" w:space="0" w:color="auto"/>
                            <w:bottom w:val="none" w:sz="0" w:space="0" w:color="auto"/>
                            <w:right w:val="none" w:sz="0" w:space="0" w:color="auto"/>
                          </w:divBdr>
                          <w:divsChild>
                            <w:div w:id="1638486864">
                              <w:marLeft w:val="0"/>
                              <w:marRight w:val="0"/>
                              <w:marTop w:val="0"/>
                              <w:marBottom w:val="0"/>
                              <w:divBdr>
                                <w:top w:val="none" w:sz="0" w:space="0" w:color="auto"/>
                                <w:left w:val="none" w:sz="0" w:space="0" w:color="auto"/>
                                <w:bottom w:val="none" w:sz="0" w:space="0" w:color="auto"/>
                                <w:right w:val="none" w:sz="0" w:space="0" w:color="auto"/>
                              </w:divBdr>
                              <w:divsChild>
                                <w:div w:id="899052737">
                                  <w:marLeft w:val="0"/>
                                  <w:marRight w:val="0"/>
                                  <w:marTop w:val="0"/>
                                  <w:marBottom w:val="0"/>
                                  <w:divBdr>
                                    <w:top w:val="none" w:sz="0" w:space="0" w:color="auto"/>
                                    <w:left w:val="none" w:sz="0" w:space="0" w:color="auto"/>
                                    <w:bottom w:val="none" w:sz="0" w:space="0" w:color="auto"/>
                                    <w:right w:val="none" w:sz="0" w:space="0" w:color="auto"/>
                                  </w:divBdr>
                                </w:div>
                                <w:div w:id="55281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609037">
      <w:bodyDiv w:val="1"/>
      <w:marLeft w:val="0"/>
      <w:marRight w:val="0"/>
      <w:marTop w:val="0"/>
      <w:marBottom w:val="0"/>
      <w:divBdr>
        <w:top w:val="none" w:sz="0" w:space="0" w:color="auto"/>
        <w:left w:val="none" w:sz="0" w:space="0" w:color="auto"/>
        <w:bottom w:val="none" w:sz="0" w:space="0" w:color="auto"/>
        <w:right w:val="none" w:sz="0" w:space="0" w:color="auto"/>
      </w:divBdr>
      <w:divsChild>
        <w:div w:id="200945256">
          <w:marLeft w:val="0"/>
          <w:marRight w:val="0"/>
          <w:marTop w:val="0"/>
          <w:marBottom w:val="0"/>
          <w:divBdr>
            <w:top w:val="none" w:sz="0" w:space="0" w:color="auto"/>
            <w:left w:val="none" w:sz="0" w:space="0" w:color="auto"/>
            <w:bottom w:val="none" w:sz="0" w:space="0" w:color="auto"/>
            <w:right w:val="none" w:sz="0" w:space="0" w:color="auto"/>
          </w:divBdr>
          <w:divsChild>
            <w:div w:id="30304083">
              <w:marLeft w:val="0"/>
              <w:marRight w:val="0"/>
              <w:marTop w:val="0"/>
              <w:marBottom w:val="0"/>
              <w:divBdr>
                <w:top w:val="none" w:sz="0" w:space="0" w:color="auto"/>
                <w:left w:val="none" w:sz="0" w:space="0" w:color="auto"/>
                <w:bottom w:val="none" w:sz="0" w:space="0" w:color="auto"/>
                <w:right w:val="none" w:sz="0" w:space="0" w:color="auto"/>
              </w:divBdr>
              <w:divsChild>
                <w:div w:id="1817642778">
                  <w:marLeft w:val="0"/>
                  <w:marRight w:val="0"/>
                  <w:marTop w:val="0"/>
                  <w:marBottom w:val="0"/>
                  <w:divBdr>
                    <w:top w:val="none" w:sz="0" w:space="0" w:color="auto"/>
                    <w:left w:val="none" w:sz="0" w:space="0" w:color="auto"/>
                    <w:bottom w:val="none" w:sz="0" w:space="0" w:color="auto"/>
                    <w:right w:val="none" w:sz="0" w:space="0" w:color="auto"/>
                  </w:divBdr>
                  <w:divsChild>
                    <w:div w:id="945960086">
                      <w:marLeft w:val="0"/>
                      <w:marRight w:val="0"/>
                      <w:marTop w:val="0"/>
                      <w:marBottom w:val="0"/>
                      <w:divBdr>
                        <w:top w:val="none" w:sz="0" w:space="0" w:color="auto"/>
                        <w:left w:val="none" w:sz="0" w:space="0" w:color="auto"/>
                        <w:bottom w:val="none" w:sz="0" w:space="0" w:color="auto"/>
                        <w:right w:val="none" w:sz="0" w:space="0" w:color="auto"/>
                      </w:divBdr>
                      <w:divsChild>
                        <w:div w:id="1069613534">
                          <w:marLeft w:val="0"/>
                          <w:marRight w:val="0"/>
                          <w:marTop w:val="0"/>
                          <w:marBottom w:val="0"/>
                          <w:divBdr>
                            <w:top w:val="none" w:sz="0" w:space="0" w:color="auto"/>
                            <w:left w:val="none" w:sz="0" w:space="0" w:color="auto"/>
                            <w:bottom w:val="none" w:sz="0" w:space="0" w:color="auto"/>
                            <w:right w:val="none" w:sz="0" w:space="0" w:color="auto"/>
                          </w:divBdr>
                          <w:divsChild>
                            <w:div w:id="909080667">
                              <w:marLeft w:val="0"/>
                              <w:marRight w:val="0"/>
                              <w:marTop w:val="0"/>
                              <w:marBottom w:val="0"/>
                              <w:divBdr>
                                <w:top w:val="none" w:sz="0" w:space="0" w:color="auto"/>
                                <w:left w:val="none" w:sz="0" w:space="0" w:color="auto"/>
                                <w:bottom w:val="none" w:sz="0" w:space="0" w:color="auto"/>
                                <w:right w:val="none" w:sz="0" w:space="0" w:color="auto"/>
                              </w:divBdr>
                            </w:div>
                            <w:div w:id="840508917">
                              <w:marLeft w:val="0"/>
                              <w:marRight w:val="0"/>
                              <w:marTop w:val="0"/>
                              <w:marBottom w:val="0"/>
                              <w:divBdr>
                                <w:top w:val="none" w:sz="0" w:space="0" w:color="auto"/>
                                <w:left w:val="none" w:sz="0" w:space="0" w:color="auto"/>
                                <w:bottom w:val="none" w:sz="0" w:space="0" w:color="auto"/>
                                <w:right w:val="none" w:sz="0" w:space="0" w:color="auto"/>
                              </w:divBdr>
                              <w:divsChild>
                                <w:div w:id="145374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262960">
      <w:bodyDiv w:val="1"/>
      <w:marLeft w:val="0"/>
      <w:marRight w:val="0"/>
      <w:marTop w:val="0"/>
      <w:marBottom w:val="0"/>
      <w:divBdr>
        <w:top w:val="none" w:sz="0" w:space="0" w:color="auto"/>
        <w:left w:val="none" w:sz="0" w:space="0" w:color="auto"/>
        <w:bottom w:val="none" w:sz="0" w:space="0" w:color="auto"/>
        <w:right w:val="none" w:sz="0" w:space="0" w:color="auto"/>
      </w:divBdr>
      <w:divsChild>
        <w:div w:id="657148555">
          <w:marLeft w:val="0"/>
          <w:marRight w:val="0"/>
          <w:marTop w:val="0"/>
          <w:marBottom w:val="0"/>
          <w:divBdr>
            <w:top w:val="none" w:sz="0" w:space="0" w:color="auto"/>
            <w:left w:val="none" w:sz="0" w:space="0" w:color="auto"/>
            <w:bottom w:val="none" w:sz="0" w:space="0" w:color="auto"/>
            <w:right w:val="none" w:sz="0" w:space="0" w:color="auto"/>
          </w:divBdr>
          <w:divsChild>
            <w:div w:id="326978486">
              <w:marLeft w:val="0"/>
              <w:marRight w:val="0"/>
              <w:marTop w:val="0"/>
              <w:marBottom w:val="0"/>
              <w:divBdr>
                <w:top w:val="none" w:sz="0" w:space="0" w:color="auto"/>
                <w:left w:val="none" w:sz="0" w:space="0" w:color="auto"/>
                <w:bottom w:val="none" w:sz="0" w:space="0" w:color="auto"/>
                <w:right w:val="none" w:sz="0" w:space="0" w:color="auto"/>
              </w:divBdr>
              <w:divsChild>
                <w:div w:id="491019958">
                  <w:marLeft w:val="0"/>
                  <w:marRight w:val="0"/>
                  <w:marTop w:val="0"/>
                  <w:marBottom w:val="0"/>
                  <w:divBdr>
                    <w:top w:val="none" w:sz="0" w:space="0" w:color="auto"/>
                    <w:left w:val="none" w:sz="0" w:space="0" w:color="auto"/>
                    <w:bottom w:val="none" w:sz="0" w:space="0" w:color="auto"/>
                    <w:right w:val="none" w:sz="0" w:space="0" w:color="auto"/>
                  </w:divBdr>
                  <w:divsChild>
                    <w:div w:id="575672051">
                      <w:marLeft w:val="0"/>
                      <w:marRight w:val="0"/>
                      <w:marTop w:val="0"/>
                      <w:marBottom w:val="0"/>
                      <w:divBdr>
                        <w:top w:val="none" w:sz="0" w:space="0" w:color="auto"/>
                        <w:left w:val="none" w:sz="0" w:space="0" w:color="auto"/>
                        <w:bottom w:val="none" w:sz="0" w:space="0" w:color="auto"/>
                        <w:right w:val="none" w:sz="0" w:space="0" w:color="auto"/>
                      </w:divBdr>
                      <w:divsChild>
                        <w:div w:id="6297045">
                          <w:marLeft w:val="0"/>
                          <w:marRight w:val="0"/>
                          <w:marTop w:val="0"/>
                          <w:marBottom w:val="0"/>
                          <w:divBdr>
                            <w:top w:val="none" w:sz="0" w:space="0" w:color="auto"/>
                            <w:left w:val="none" w:sz="0" w:space="0" w:color="auto"/>
                            <w:bottom w:val="none" w:sz="0" w:space="0" w:color="auto"/>
                            <w:right w:val="none" w:sz="0" w:space="0" w:color="auto"/>
                          </w:divBdr>
                          <w:divsChild>
                            <w:div w:id="1455296636">
                              <w:marLeft w:val="0"/>
                              <w:marRight w:val="0"/>
                              <w:marTop w:val="0"/>
                              <w:marBottom w:val="0"/>
                              <w:divBdr>
                                <w:top w:val="none" w:sz="0" w:space="0" w:color="auto"/>
                                <w:left w:val="none" w:sz="0" w:space="0" w:color="auto"/>
                                <w:bottom w:val="none" w:sz="0" w:space="0" w:color="auto"/>
                                <w:right w:val="none" w:sz="0" w:space="0" w:color="auto"/>
                              </w:divBdr>
                              <w:divsChild>
                                <w:div w:id="160117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bmdr.galliera.it/Rete/registri-regionali" TargetMode="External"/><Relationship Id="rId13" Type="http://schemas.openxmlformats.org/officeDocument/2006/relationships/image" Target="media/image3.png"/><Relationship Id="rId18" Type="http://schemas.openxmlformats.org/officeDocument/2006/relationships/hyperlink" Target="https://ibmdr.galliera.it/Rete/centri-prelievo-da-midollo" TargetMode="External"/><Relationship Id="rId3" Type="http://schemas.microsoft.com/office/2007/relationships/stylesWithEffects" Target="stylesWithEffect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ibmdr.galliera.it/Rete/poli-di-reclutamento"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ibmdr.galliera.it/Rete/centri-trapianto-di-cse" TargetMode="External"/><Relationship Id="rId20" Type="http://schemas.openxmlformats.org/officeDocument/2006/relationships/hyperlink" Target="https://ibmdr.galliera.it/Rete/centri-prelievo-da-periferic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ibmdr.galliera.it/Rete/centri-donatori"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ibmdr.galliera.it/Rete/banche-di-sangue-cordonale-1" TargetMode="External"/><Relationship Id="rId22"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1785</Words>
  <Characters>10176</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1938</dc:creator>
  <cp:lastModifiedBy>Administrator</cp:lastModifiedBy>
  <cp:revision>2</cp:revision>
  <dcterms:created xsi:type="dcterms:W3CDTF">2018-12-03T16:20:00Z</dcterms:created>
  <dcterms:modified xsi:type="dcterms:W3CDTF">2018-12-03T16:20:00Z</dcterms:modified>
</cp:coreProperties>
</file>